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A9B8" w14:textId="77777777" w:rsidR="00817B6F" w:rsidRDefault="00817B6F" w:rsidP="00817B6F">
      <w:pPr>
        <w:rPr>
          <w:rFonts w:ascii="Monotype Corsiva" w:hAnsi="Monotype Corsiva"/>
        </w:rPr>
      </w:pPr>
    </w:p>
    <w:p w14:paraId="5921E9A9" w14:textId="68F94D21" w:rsidR="00817B6F" w:rsidRDefault="00817B6F" w:rsidP="00817B6F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C68A" wp14:editId="2BE7717B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2018665" cy="1761490"/>
                <wp:effectExtent l="0" t="0" r="635" b="381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3C7B" w14:textId="601A25C5" w:rsidR="00817B6F" w:rsidRDefault="00817B6F" w:rsidP="00817B6F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nl-BE" w:eastAsia="nl-BE"/>
                              </w:rPr>
                              <w:drawing>
                                <wp:inline distT="0" distB="0" distL="0" distR="0" wp14:anchorId="0A8B674A" wp14:editId="2CDE1D63">
                                  <wp:extent cx="1835150" cy="1670050"/>
                                  <wp:effectExtent l="0" t="0" r="0" b="6350"/>
                                  <wp:docPr id="1827810146" name="Afbeelding 1" descr="logo okr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logo okr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5150" cy="167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C6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8pt;margin-top:-27pt;width:158.95pt;height:13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" stroked="f">
                <v:textbox style="mso-fit-shape-to-text:t">
                  <w:txbxContent>
                    <w:p w14:paraId="21063C7B" w14:textId="601A25C5" w:rsidR="00817B6F" w:rsidRDefault="00817B6F" w:rsidP="00817B6F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nl-BE" w:eastAsia="nl-BE"/>
                        </w:rPr>
                        <w:drawing>
                          <wp:inline distT="0" distB="0" distL="0" distR="0" wp14:anchorId="0A8B674A" wp14:editId="2CDE1D63">
                            <wp:extent cx="1835150" cy="1670050"/>
                            <wp:effectExtent l="0" t="0" r="0" b="6350"/>
                            <wp:docPr id="1827810146" name="Afbeelding 1" descr="logo okr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logo okr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5150" cy="167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>Trefpunt Sint-Lambrechts-Herk</w:t>
      </w:r>
    </w:p>
    <w:p w14:paraId="050DCEDE" w14:textId="77777777" w:rsidR="00817B6F" w:rsidRDefault="00817B6F" w:rsidP="00817B6F">
      <w:pPr>
        <w:jc w:val="center"/>
        <w:rPr>
          <w:rFonts w:ascii="Verdana" w:hAnsi="Verdana"/>
          <w:b/>
          <w:sz w:val="32"/>
          <w:szCs w:val="32"/>
        </w:rPr>
      </w:pPr>
    </w:p>
    <w:p w14:paraId="7DC5BF49" w14:textId="77777777" w:rsidR="00817B6F" w:rsidRDefault="00817B6F" w:rsidP="00817B6F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Ons krantje</w:t>
      </w:r>
    </w:p>
    <w:p w14:paraId="26484CE8" w14:textId="77777777" w:rsidR="00817B6F" w:rsidRDefault="00817B6F" w:rsidP="00817B6F">
      <w:pPr>
        <w:jc w:val="center"/>
        <w:rPr>
          <w:rFonts w:ascii="Verdana" w:hAnsi="Verdana"/>
          <w:b/>
          <w:sz w:val="36"/>
          <w:szCs w:val="36"/>
        </w:rPr>
      </w:pPr>
    </w:p>
    <w:p w14:paraId="3EBB1DA6" w14:textId="571E266D" w:rsidR="00817B6F" w:rsidRDefault="00817B6F" w:rsidP="00817B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april 2024</w:t>
      </w:r>
    </w:p>
    <w:p w14:paraId="2B6D3A14" w14:textId="77777777" w:rsidR="00817B6F" w:rsidRDefault="00817B6F" w:rsidP="00817B6F">
      <w:pPr>
        <w:jc w:val="center"/>
        <w:rPr>
          <w:rFonts w:ascii="Verdana" w:hAnsi="Verdana"/>
          <w:b/>
          <w:sz w:val="32"/>
          <w:szCs w:val="32"/>
        </w:rPr>
      </w:pPr>
    </w:p>
    <w:p w14:paraId="1859E3C4" w14:textId="77777777" w:rsidR="00817B6F" w:rsidRDefault="00817B6F" w:rsidP="00817B6F"/>
    <w:p w14:paraId="4B838927" w14:textId="0852FFD5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Badminton: vrijdag </w:t>
      </w:r>
      <w:r w:rsidR="008A256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april om 14.00 uur in de sporthal van </w:t>
      </w:r>
      <w:proofErr w:type="spellStart"/>
      <w:r>
        <w:rPr>
          <w:rFonts w:ascii="Verdana" w:hAnsi="Verdana"/>
          <w:sz w:val="20"/>
          <w:szCs w:val="20"/>
        </w:rPr>
        <w:t>Runkst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0318ACB" w14:textId="44C9F0A3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Bowlen: donderdag 1</w:t>
      </w:r>
      <w:r w:rsidR="008A256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april om 14.00 uur in bowling Olympia Hasselt.</w:t>
      </w:r>
    </w:p>
    <w:p w14:paraId="57A63741" w14:textId="72B5FBAA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Breicafé: donderdag 1</w:t>
      </w:r>
      <w:r w:rsidR="008A256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april om 14.00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1EA2AA95" w14:textId="5C0291C1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Crea: donderdag 0</w:t>
      </w:r>
      <w:r w:rsidR="008A256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april om 13.30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  <w:r>
        <w:rPr>
          <w:rFonts w:ascii="Verdana" w:hAnsi="Verdana"/>
          <w:sz w:val="20"/>
          <w:szCs w:val="20"/>
        </w:rPr>
        <w:t>. Zie programma verder.</w:t>
      </w:r>
    </w:p>
    <w:p w14:paraId="6176D42B" w14:textId="7F1DA3E9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Damesfietsen: dinsdag </w:t>
      </w:r>
      <w:bookmarkStart w:id="0" w:name="_Hlk82174259"/>
      <w:r>
        <w:rPr>
          <w:rFonts w:ascii="Verdana" w:hAnsi="Verdana"/>
          <w:sz w:val="20"/>
          <w:szCs w:val="20"/>
        </w:rPr>
        <w:t>0</w:t>
      </w:r>
      <w:r w:rsidR="008A256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, </w:t>
      </w:r>
      <w:r w:rsidR="008A256B"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>, 1</w:t>
      </w:r>
      <w:r w:rsidR="008A256B">
        <w:rPr>
          <w:rFonts w:ascii="Verdana" w:hAnsi="Verdana"/>
          <w:sz w:val="20"/>
          <w:szCs w:val="20"/>
        </w:rPr>
        <w:t>6, 23</w:t>
      </w:r>
      <w:r>
        <w:rPr>
          <w:rFonts w:ascii="Verdana" w:hAnsi="Verdana"/>
          <w:sz w:val="20"/>
          <w:szCs w:val="20"/>
        </w:rPr>
        <w:t xml:space="preserve"> en </w:t>
      </w:r>
      <w:r w:rsidR="008A256B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april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bookmarkEnd w:id="0"/>
      <w:r>
        <w:rPr>
          <w:rFonts w:ascii="Verdana" w:hAnsi="Verdana"/>
          <w:color w:val="000000"/>
          <w:sz w:val="20"/>
          <w:szCs w:val="20"/>
        </w:rPr>
        <w:t xml:space="preserve">vertrek om 13.30 uur aan </w:t>
      </w:r>
      <w:proofErr w:type="spellStart"/>
      <w:r>
        <w:rPr>
          <w:rFonts w:ascii="Verdana" w:hAnsi="Verdana"/>
          <w:color w:val="000000"/>
          <w:sz w:val="20"/>
          <w:szCs w:val="20"/>
        </w:rPr>
        <w:t>Elckerlyc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14:paraId="26B65EBF" w14:textId="0D244C2D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Dansen: maandag </w:t>
      </w:r>
      <w:bookmarkStart w:id="1" w:name="_Hlk84836832"/>
      <w:r>
        <w:rPr>
          <w:rFonts w:ascii="Verdana" w:hAnsi="Verdana"/>
          <w:sz w:val="20"/>
          <w:szCs w:val="20"/>
        </w:rPr>
        <w:t>0</w:t>
      </w:r>
      <w:r w:rsidR="008A256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1</w:t>
      </w:r>
      <w:r w:rsidR="008A256B">
        <w:rPr>
          <w:rFonts w:ascii="Verdana" w:hAnsi="Verdana"/>
          <w:sz w:val="20"/>
          <w:szCs w:val="20"/>
        </w:rPr>
        <w:t>5, 22</w:t>
      </w:r>
      <w:r>
        <w:rPr>
          <w:rFonts w:ascii="Verdana" w:hAnsi="Verdana"/>
          <w:sz w:val="20"/>
          <w:szCs w:val="20"/>
        </w:rPr>
        <w:t xml:space="preserve"> en </w:t>
      </w:r>
      <w:bookmarkEnd w:id="1"/>
      <w:r>
        <w:rPr>
          <w:rFonts w:ascii="Verdana" w:hAnsi="Verdana"/>
          <w:sz w:val="20"/>
          <w:szCs w:val="20"/>
        </w:rPr>
        <w:t>2</w:t>
      </w:r>
      <w:r w:rsidR="008A256B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april </w:t>
      </w:r>
      <w:bookmarkStart w:id="2" w:name="_Hlk82174148"/>
      <w:r>
        <w:rPr>
          <w:rFonts w:ascii="Verdana" w:hAnsi="Verdana"/>
          <w:sz w:val="20"/>
          <w:szCs w:val="20"/>
        </w:rPr>
        <w:t xml:space="preserve"> </w:t>
      </w:r>
      <w:bookmarkEnd w:id="2"/>
      <w:r>
        <w:rPr>
          <w:rFonts w:ascii="Verdana" w:hAnsi="Verdana"/>
          <w:sz w:val="20"/>
          <w:szCs w:val="20"/>
        </w:rPr>
        <w:t xml:space="preserve">om 14.00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3D5D9928" w14:textId="7411ACA5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Kaarten: maandag 0</w:t>
      </w:r>
      <w:r w:rsidR="008A256B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 1</w:t>
      </w:r>
      <w:r w:rsidR="008A256B">
        <w:rPr>
          <w:rFonts w:ascii="Verdana" w:hAnsi="Verdana"/>
          <w:sz w:val="20"/>
          <w:szCs w:val="20"/>
        </w:rPr>
        <w:t>5, 2</w:t>
      </w:r>
      <w:r w:rsidR="00961F66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april om 13.30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</w:p>
    <w:p w14:paraId="4AC97038" w14:textId="2703C8BE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Lijndansen: donderdag 0</w:t>
      </w:r>
      <w:r w:rsidR="008A256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, 1</w:t>
      </w:r>
      <w:r w:rsidR="008A256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, </w:t>
      </w:r>
      <w:r w:rsidR="008A256B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april om 19.30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2CE2E245" w14:textId="3EBAD071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Ontmoetingsnamiddag: Woensdag 1</w:t>
      </w:r>
      <w:r w:rsidR="008A256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april om 14.00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</w:p>
    <w:p w14:paraId="170F4750" w14:textId="53CCB653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Petanque</w:t>
      </w:r>
      <w:proofErr w:type="spellEnd"/>
      <w:r>
        <w:rPr>
          <w:rFonts w:ascii="Verdana" w:hAnsi="Verdana"/>
          <w:sz w:val="20"/>
          <w:szCs w:val="20"/>
        </w:rPr>
        <w:t>: dinsdag 0</w:t>
      </w:r>
      <w:r w:rsidR="008A256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, </w:t>
      </w:r>
      <w:r w:rsidR="008A256B">
        <w:rPr>
          <w:rFonts w:ascii="Verdana" w:hAnsi="Verdana"/>
          <w:sz w:val="20"/>
          <w:szCs w:val="20"/>
        </w:rPr>
        <w:t>09</w:t>
      </w:r>
      <w:r>
        <w:rPr>
          <w:rFonts w:ascii="Verdana" w:hAnsi="Verdana"/>
          <w:sz w:val="20"/>
          <w:szCs w:val="20"/>
        </w:rPr>
        <w:t>, 1</w:t>
      </w:r>
      <w:r w:rsidR="008A256B">
        <w:rPr>
          <w:rFonts w:ascii="Verdana" w:hAnsi="Verdana"/>
          <w:sz w:val="20"/>
          <w:szCs w:val="20"/>
        </w:rPr>
        <w:t>6, 23</w:t>
      </w:r>
      <w:r>
        <w:rPr>
          <w:rFonts w:ascii="Verdana" w:hAnsi="Verdana"/>
          <w:sz w:val="20"/>
          <w:szCs w:val="20"/>
        </w:rPr>
        <w:t xml:space="preserve"> en </w:t>
      </w:r>
      <w:r w:rsidR="008A256B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april  om 13.30 uur.</w:t>
      </w:r>
    </w:p>
    <w:p w14:paraId="402F7E29" w14:textId="0B310332" w:rsidR="00817B6F" w:rsidRDefault="00817B6F" w:rsidP="00817B6F">
      <w:pPr>
        <w:numPr>
          <w:ilvl w:val="0"/>
          <w:numId w:val="1"/>
        </w:numPr>
        <w:spacing w:line="276" w:lineRule="auto"/>
        <w:ind w:left="360"/>
        <w:contextualSpacing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Turnen: maandag 1</w:t>
      </w:r>
      <w:r w:rsidR="008A256B">
        <w:rPr>
          <w:rFonts w:ascii="Verdana" w:hAnsi="Verdana"/>
          <w:sz w:val="20"/>
          <w:szCs w:val="20"/>
        </w:rPr>
        <w:t>5, 22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april om 13.00 uur in </w:t>
      </w:r>
      <w:proofErr w:type="spellStart"/>
      <w:r>
        <w:rPr>
          <w:rFonts w:ascii="Verdana" w:hAnsi="Verdana"/>
          <w:sz w:val="20"/>
          <w:szCs w:val="20"/>
        </w:rPr>
        <w:t>Elckerlyc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907CA46" w14:textId="2C5C6C9C" w:rsidR="00817B6F" w:rsidRDefault="00817B6F" w:rsidP="00817B6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Yoga: donderdag </w:t>
      </w:r>
      <w:r w:rsidR="008A256B">
        <w:rPr>
          <w:rFonts w:ascii="Verdana" w:hAnsi="Verdana"/>
          <w:sz w:val="20"/>
          <w:szCs w:val="20"/>
        </w:rPr>
        <w:t>18</w:t>
      </w:r>
      <w:r>
        <w:rPr>
          <w:rFonts w:ascii="Verdana" w:hAnsi="Verdana"/>
          <w:sz w:val="20"/>
          <w:szCs w:val="20"/>
        </w:rPr>
        <w:t xml:space="preserve"> en 2</w:t>
      </w:r>
      <w:r w:rsidR="008A256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april </w:t>
      </w:r>
      <w:r>
        <w:rPr>
          <w:rFonts w:ascii="Verdana" w:hAnsi="Verdana"/>
          <w:color w:val="000000"/>
          <w:sz w:val="20"/>
          <w:szCs w:val="20"/>
        </w:rPr>
        <w:t xml:space="preserve">om 10.00 uur in </w:t>
      </w:r>
      <w:proofErr w:type="spellStart"/>
      <w:r>
        <w:rPr>
          <w:rFonts w:ascii="Verdana" w:hAnsi="Verdana"/>
          <w:color w:val="000000"/>
          <w:sz w:val="20"/>
          <w:szCs w:val="20"/>
        </w:rPr>
        <w:t>Elckerlyc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AE7E866" w14:textId="77777777" w:rsidR="00817B6F" w:rsidRDefault="00817B6F" w:rsidP="00817B6F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</w:t>
      </w:r>
    </w:p>
    <w:p w14:paraId="6DCB6C64" w14:textId="77777777" w:rsidR="00817B6F" w:rsidRDefault="00817B6F" w:rsidP="00817B6F">
      <w:pPr>
        <w:spacing w:line="276" w:lineRule="auto"/>
        <w:jc w:val="center"/>
        <w:rPr>
          <w:rFonts w:ascii="Verdana" w:hAnsi="Verdana"/>
          <w:sz w:val="6"/>
          <w:szCs w:val="6"/>
        </w:rPr>
      </w:pPr>
    </w:p>
    <w:p w14:paraId="300A2247" w14:textId="00649888" w:rsidR="00817B6F" w:rsidRDefault="00817B6F" w:rsidP="00817B6F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Creaclub op donderdag 0</w:t>
      </w:r>
      <w:r w:rsidR="008A256B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april.</w:t>
      </w:r>
    </w:p>
    <w:p w14:paraId="0FD1D1A4" w14:textId="77777777" w:rsidR="00817B6F" w:rsidRDefault="00817B6F" w:rsidP="00817B6F">
      <w:pPr>
        <w:spacing w:line="276" w:lineRule="auto"/>
        <w:jc w:val="both"/>
        <w:rPr>
          <w:rFonts w:ascii="Verdana" w:hAnsi="Verdana"/>
          <w:sz w:val="4"/>
          <w:szCs w:val="4"/>
        </w:rPr>
      </w:pPr>
    </w:p>
    <w:p w14:paraId="7F643DDE" w14:textId="7A419B46" w:rsidR="00817B6F" w:rsidRDefault="00817B6F" w:rsidP="00817B6F">
      <w:pPr>
        <w:spacing w:line="276" w:lineRule="auto"/>
        <w:ind w:left="3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Creatie: naaien met kralen.</w:t>
      </w:r>
    </w:p>
    <w:p w14:paraId="43A65DD1" w14:textId="441449C2" w:rsidR="00817B6F" w:rsidRDefault="00817B6F" w:rsidP="00817B6F">
      <w:pPr>
        <w:spacing w:line="276" w:lineRule="auto"/>
        <w:ind w:left="1800" w:hanging="14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Meebrengen: potlood, schaar, vingerhoed en een kralennaald, voor wie een heeft.</w:t>
      </w:r>
    </w:p>
    <w:p w14:paraId="6069F19E" w14:textId="77777777" w:rsidR="00817B6F" w:rsidRDefault="00817B6F" w:rsidP="00817B6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B671A4E" w14:textId="3D0AB335" w:rsidR="00817B6F" w:rsidRDefault="00817B6F" w:rsidP="00817B6F">
      <w:pPr>
        <w:numPr>
          <w:ilvl w:val="1"/>
          <w:numId w:val="4"/>
        </w:numPr>
        <w:spacing w:line="276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>Ontmoetingsnamiddag op woensdag 1</w:t>
      </w:r>
      <w:r w:rsidR="008A256B">
        <w:rPr>
          <w:rFonts w:ascii="Verdana" w:hAnsi="Verdana"/>
          <w:b/>
          <w:bCs/>
          <w:sz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april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om 14.00 uur</w:t>
      </w:r>
      <w:r>
        <w:rPr>
          <w:rFonts w:ascii="Verdana" w:hAnsi="Verdana"/>
          <w:b/>
          <w:bCs/>
          <w:sz w:val="20"/>
        </w:rPr>
        <w:t>.</w:t>
      </w:r>
    </w:p>
    <w:p w14:paraId="1D690F5C" w14:textId="77777777" w:rsidR="00817B6F" w:rsidRDefault="00817B6F" w:rsidP="00817B6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14:paraId="627EFAE9" w14:textId="5981BFA9" w:rsidR="00817B6F" w:rsidRDefault="00817B6F" w:rsidP="00817B6F">
      <w:pPr>
        <w:spacing w:line="276" w:lineRule="auto"/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Deelname in de kosten is 6 euro.</w:t>
      </w:r>
      <w:r w:rsidR="001E07A6">
        <w:rPr>
          <w:rFonts w:ascii="Verdana" w:hAnsi="Verdana"/>
          <w:sz w:val="20"/>
          <w:szCs w:val="20"/>
        </w:rPr>
        <w:t xml:space="preserve"> </w:t>
      </w:r>
    </w:p>
    <w:p w14:paraId="367848F8" w14:textId="77777777" w:rsidR="001E07A6" w:rsidRDefault="00817B6F" w:rsidP="00817B6F">
      <w:pPr>
        <w:spacing w:line="276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Inschrijven vóór 1</w:t>
      </w:r>
      <w:r w:rsidR="008A256B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  <w:szCs w:val="20"/>
        </w:rPr>
        <w:t xml:space="preserve"> april</w:t>
      </w:r>
      <w:r w:rsidR="001E07A6">
        <w:rPr>
          <w:rFonts w:ascii="Verdana" w:hAnsi="Verdana"/>
          <w:sz w:val="20"/>
          <w:szCs w:val="20"/>
        </w:rPr>
        <w:t xml:space="preserve"> bij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Remels</w:t>
      </w:r>
      <w:proofErr w:type="spellEnd"/>
      <w:r>
        <w:rPr>
          <w:rFonts w:ascii="Verdana" w:hAnsi="Verdana"/>
          <w:sz w:val="20"/>
        </w:rPr>
        <w:t xml:space="preserve"> Leonora 011 31 19 56</w:t>
      </w:r>
      <w:r w:rsidR="001E07A6">
        <w:rPr>
          <w:rFonts w:ascii="Verdana" w:hAnsi="Verdana"/>
          <w:sz w:val="20"/>
        </w:rPr>
        <w:t xml:space="preserve"> of</w:t>
      </w:r>
      <w:r w:rsidR="001E07A6" w:rsidRPr="001E07A6">
        <w:rPr>
          <w:rFonts w:ascii="Verdana" w:hAnsi="Verdana"/>
          <w:sz w:val="20"/>
        </w:rPr>
        <w:t xml:space="preserve"> </w:t>
      </w:r>
    </w:p>
    <w:p w14:paraId="3C6CA937" w14:textId="61A29D45" w:rsidR="00817B6F" w:rsidRDefault="001E07A6" w:rsidP="00817B6F">
      <w:pPr>
        <w:spacing w:line="276" w:lineRule="auto"/>
        <w:ind w:left="340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Diriks</w:t>
      </w:r>
      <w:proofErr w:type="spellEnd"/>
      <w:r>
        <w:rPr>
          <w:rFonts w:ascii="Verdana" w:hAnsi="Verdana"/>
          <w:sz w:val="20"/>
        </w:rPr>
        <w:t xml:space="preserve"> Nicole 0474/733 024</w:t>
      </w:r>
    </w:p>
    <w:p w14:paraId="39059DDD" w14:textId="77777777" w:rsidR="00292F14" w:rsidRDefault="00292F14" w:rsidP="00817B6F">
      <w:pPr>
        <w:spacing w:line="276" w:lineRule="auto"/>
        <w:ind w:left="340"/>
        <w:jc w:val="both"/>
        <w:rPr>
          <w:rFonts w:ascii="Verdana" w:hAnsi="Verdana"/>
          <w:sz w:val="20"/>
        </w:rPr>
      </w:pPr>
    </w:p>
    <w:p w14:paraId="5B253773" w14:textId="00BBF181" w:rsidR="00292F14" w:rsidRPr="00292F14" w:rsidRDefault="00292F14" w:rsidP="00292F14">
      <w:pPr>
        <w:pStyle w:val="Lijstalinea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Lenteontbijt </w:t>
      </w:r>
      <w:proofErr w:type="spellStart"/>
      <w:r>
        <w:rPr>
          <w:rFonts w:ascii="Verdana" w:hAnsi="Verdana"/>
          <w:b/>
          <w:bCs/>
          <w:sz w:val="20"/>
        </w:rPr>
        <w:t>Elckerlyc</w:t>
      </w:r>
      <w:proofErr w:type="spellEnd"/>
      <w:r>
        <w:rPr>
          <w:rFonts w:ascii="Verdana" w:hAnsi="Verdana"/>
          <w:b/>
          <w:bCs/>
          <w:sz w:val="20"/>
        </w:rPr>
        <w:t>.</w:t>
      </w:r>
    </w:p>
    <w:p w14:paraId="15E687FB" w14:textId="77777777" w:rsidR="00292F14" w:rsidRPr="00292F14" w:rsidRDefault="00292F14" w:rsidP="00292F14">
      <w:pPr>
        <w:pStyle w:val="Lijstalinea"/>
        <w:spacing w:line="276" w:lineRule="auto"/>
        <w:ind w:left="340"/>
        <w:jc w:val="both"/>
        <w:rPr>
          <w:rFonts w:ascii="Verdana" w:hAnsi="Verdana"/>
          <w:b/>
          <w:bCs/>
          <w:sz w:val="8"/>
          <w:szCs w:val="8"/>
        </w:rPr>
      </w:pPr>
    </w:p>
    <w:p w14:paraId="7A21688C" w14:textId="6E5C325A" w:rsidR="00292F14" w:rsidRDefault="00292F14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Zondag 5 mei 2024 is er een gezellig ontbijt van 08.00 tot 11.00 uur.</w:t>
      </w:r>
    </w:p>
    <w:p w14:paraId="67CB73FE" w14:textId="7ACD2B45" w:rsidR="00292F14" w:rsidRDefault="00292F14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Prijs volwassenen 15 € met cava 18 € en kinderen tot 8 jaar 8 €.</w:t>
      </w:r>
    </w:p>
    <w:p w14:paraId="621249A8" w14:textId="3B8E83CE" w:rsidR="00292F14" w:rsidRDefault="00292F14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Inschrijven voor 01 mei tel: 011 31 25 84 of </w:t>
      </w:r>
      <w:r w:rsidR="00390C9F">
        <w:rPr>
          <w:rFonts w:ascii="Verdana" w:hAnsi="Verdana"/>
          <w:sz w:val="20"/>
        </w:rPr>
        <w:t xml:space="preserve">via mail </w:t>
      </w:r>
      <w:r w:rsidR="00DE6226" w:rsidRPr="00390C9F">
        <w:rPr>
          <w:rFonts w:ascii="Verdana" w:hAnsi="Verdana"/>
          <w:color w:val="0070C0"/>
          <w:sz w:val="20"/>
        </w:rPr>
        <w:t xml:space="preserve">ccelckerlyc@skynet.be </w:t>
      </w:r>
    </w:p>
    <w:p w14:paraId="4C31D371" w14:textId="01C86AF5" w:rsidR="00DE6226" w:rsidRDefault="00DE6226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Overschrijven op: BE36 2350 1702 0781.</w:t>
      </w:r>
    </w:p>
    <w:p w14:paraId="2119549A" w14:textId="77777777" w:rsidR="009F1B20" w:rsidRDefault="009F1B20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</w:p>
    <w:p w14:paraId="354C7291" w14:textId="77777777" w:rsidR="009F1B20" w:rsidRDefault="009F1B20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</w:p>
    <w:p w14:paraId="05E39423" w14:textId="61730709" w:rsidR="009F1B20" w:rsidRPr="009F1B20" w:rsidRDefault="009F1B20" w:rsidP="009F1B20">
      <w:pPr>
        <w:ind w:left="708"/>
        <w:rPr>
          <w:rFonts w:ascii="Verdana" w:hAnsi="Verdana"/>
          <w:b/>
          <w:bCs/>
          <w:lang w:val="nl-BE" w:eastAsia="nl-BE"/>
        </w:rPr>
      </w:pPr>
      <w:r w:rsidRPr="009F1B20">
        <w:rPr>
          <w:rFonts w:ascii="Verdana" w:hAnsi="Verdana"/>
          <w:b/>
          <w:bCs/>
        </w:rPr>
        <w:t>Pasen is</w:t>
      </w:r>
      <w:r>
        <w:rPr>
          <w:rFonts w:ascii="Verdana" w:hAnsi="Verdana"/>
          <w:b/>
          <w:bCs/>
        </w:rPr>
        <w:t>:</w:t>
      </w:r>
    </w:p>
    <w:p w14:paraId="06B6BFC9" w14:textId="77777777" w:rsidR="009F1B20" w:rsidRPr="009F1B20" w:rsidRDefault="009F1B20" w:rsidP="009F1B20">
      <w:pPr>
        <w:rPr>
          <w:rFonts w:ascii="Verdana" w:hAnsi="Verdana"/>
          <w:sz w:val="10"/>
          <w:szCs w:val="10"/>
        </w:rPr>
      </w:pPr>
    </w:p>
    <w:p w14:paraId="2BE836EC" w14:textId="77777777" w:rsidR="009F1B20" w:rsidRPr="009F1B20" w:rsidRDefault="009F1B20" w:rsidP="009F1B20">
      <w:pPr>
        <w:spacing w:line="276" w:lineRule="auto"/>
        <w:rPr>
          <w:rFonts w:ascii="Verdana" w:hAnsi="Verdana"/>
          <w:sz w:val="20"/>
          <w:szCs w:val="20"/>
        </w:rPr>
      </w:pPr>
      <w:r w:rsidRPr="009F1B20">
        <w:rPr>
          <w:rFonts w:ascii="Verdana" w:hAnsi="Verdana"/>
          <w:sz w:val="20"/>
          <w:szCs w:val="20"/>
        </w:rPr>
        <w:t> -- de aansporing om steeds weer op te staan en verder te gaan</w:t>
      </w:r>
    </w:p>
    <w:p w14:paraId="068FB85B" w14:textId="77777777" w:rsidR="009F1B20" w:rsidRPr="009F1B20" w:rsidRDefault="009F1B20" w:rsidP="009F1B20">
      <w:pPr>
        <w:spacing w:line="276" w:lineRule="auto"/>
        <w:rPr>
          <w:rFonts w:ascii="Verdana" w:hAnsi="Verdana"/>
          <w:sz w:val="20"/>
          <w:szCs w:val="20"/>
        </w:rPr>
      </w:pPr>
      <w:r w:rsidRPr="009F1B20">
        <w:rPr>
          <w:rFonts w:ascii="Verdana" w:hAnsi="Verdana"/>
          <w:sz w:val="20"/>
          <w:szCs w:val="20"/>
        </w:rPr>
        <w:t> -- voelen dat er licht is in duisternis</w:t>
      </w:r>
    </w:p>
    <w:p w14:paraId="52A02C83" w14:textId="77777777" w:rsidR="009F1B20" w:rsidRPr="009F1B20" w:rsidRDefault="009F1B20" w:rsidP="009F1B20">
      <w:pPr>
        <w:spacing w:line="276" w:lineRule="auto"/>
        <w:rPr>
          <w:rFonts w:ascii="Verdana" w:hAnsi="Verdana"/>
          <w:sz w:val="20"/>
          <w:szCs w:val="20"/>
        </w:rPr>
      </w:pPr>
      <w:r w:rsidRPr="009F1B20">
        <w:rPr>
          <w:rFonts w:ascii="Verdana" w:hAnsi="Verdana"/>
          <w:sz w:val="20"/>
          <w:szCs w:val="20"/>
        </w:rPr>
        <w:t> -- het geloof dat liefde sterker is dan de dood</w:t>
      </w:r>
    </w:p>
    <w:p w14:paraId="65D872EE" w14:textId="77777777" w:rsidR="009F1B20" w:rsidRPr="009F1B20" w:rsidRDefault="009F1B20" w:rsidP="009F1B20">
      <w:pPr>
        <w:spacing w:line="276" w:lineRule="auto"/>
        <w:rPr>
          <w:rFonts w:ascii="Verdana" w:hAnsi="Verdana"/>
          <w:sz w:val="20"/>
          <w:szCs w:val="20"/>
        </w:rPr>
      </w:pPr>
      <w:r w:rsidRPr="009F1B20">
        <w:rPr>
          <w:rFonts w:ascii="Verdana" w:hAnsi="Verdana"/>
          <w:sz w:val="20"/>
          <w:szCs w:val="20"/>
        </w:rPr>
        <w:t> -- samenkomen met mensen die elkaar graag zien</w:t>
      </w:r>
    </w:p>
    <w:p w14:paraId="3BBE1065" w14:textId="77777777" w:rsidR="009F1B20" w:rsidRPr="009F1B20" w:rsidRDefault="009F1B20" w:rsidP="009F1B20">
      <w:pPr>
        <w:spacing w:line="276" w:lineRule="auto"/>
        <w:rPr>
          <w:rFonts w:ascii="Verdana" w:hAnsi="Verdana"/>
          <w:sz w:val="20"/>
          <w:szCs w:val="20"/>
        </w:rPr>
      </w:pPr>
      <w:r w:rsidRPr="009F1B20">
        <w:rPr>
          <w:rFonts w:ascii="Verdana" w:hAnsi="Verdana"/>
          <w:sz w:val="20"/>
          <w:szCs w:val="20"/>
        </w:rPr>
        <w:t> -- vieren dat de lente in ons land is en in ons leven mag komen</w:t>
      </w:r>
    </w:p>
    <w:p w14:paraId="2533A163" w14:textId="77777777" w:rsidR="009F1B20" w:rsidRPr="00292F14" w:rsidRDefault="009F1B20" w:rsidP="00292F14">
      <w:pPr>
        <w:pStyle w:val="Lijstalinea"/>
        <w:spacing w:line="276" w:lineRule="auto"/>
        <w:ind w:left="340"/>
        <w:jc w:val="both"/>
        <w:rPr>
          <w:rFonts w:ascii="Verdana" w:hAnsi="Verdana"/>
          <w:sz w:val="20"/>
        </w:rPr>
      </w:pPr>
    </w:p>
    <w:p w14:paraId="2FA48463" w14:textId="77777777" w:rsidR="00817B6F" w:rsidRDefault="00817B6F" w:rsidP="00817B6F">
      <w:pPr>
        <w:spacing w:line="276" w:lineRule="auto"/>
        <w:ind w:left="340"/>
        <w:jc w:val="both"/>
        <w:rPr>
          <w:rFonts w:ascii="Verdana" w:hAnsi="Verdana"/>
          <w:sz w:val="16"/>
          <w:szCs w:val="16"/>
        </w:rPr>
      </w:pPr>
    </w:p>
    <w:p w14:paraId="55833F48" w14:textId="77777777" w:rsidR="003579C6" w:rsidRDefault="003579C6"/>
    <w:sectPr w:rsidR="0035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EF5"/>
    <w:multiLevelType w:val="hybridMultilevel"/>
    <w:tmpl w:val="85EA0BEC"/>
    <w:lvl w:ilvl="0" w:tplc="D18A4CBE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EB34B73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925"/>
    <w:multiLevelType w:val="hybridMultilevel"/>
    <w:tmpl w:val="22346A38"/>
    <w:lvl w:ilvl="0" w:tplc="2E141A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0AC"/>
    <w:multiLevelType w:val="hybridMultilevel"/>
    <w:tmpl w:val="6BF2878C"/>
    <w:lvl w:ilvl="0" w:tplc="588C793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29BA"/>
    <w:multiLevelType w:val="hybridMultilevel"/>
    <w:tmpl w:val="E6607FB0"/>
    <w:lvl w:ilvl="0" w:tplc="0813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CBF2BD0"/>
    <w:multiLevelType w:val="hybridMultilevel"/>
    <w:tmpl w:val="1B4690E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A68C3"/>
    <w:multiLevelType w:val="hybridMultilevel"/>
    <w:tmpl w:val="3EAC9C54"/>
    <w:lvl w:ilvl="0" w:tplc="2E141A9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FAC4F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639174">
    <w:abstractNumId w:val="1"/>
  </w:num>
  <w:num w:numId="2" w16cid:durableId="1124424768">
    <w:abstractNumId w:val="5"/>
  </w:num>
  <w:num w:numId="3" w16cid:durableId="766119714">
    <w:abstractNumId w:val="2"/>
  </w:num>
  <w:num w:numId="4" w16cid:durableId="1974291144">
    <w:abstractNumId w:val="0"/>
  </w:num>
  <w:num w:numId="5" w16cid:durableId="1566603321">
    <w:abstractNumId w:val="3"/>
  </w:num>
  <w:num w:numId="6" w16cid:durableId="101650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F"/>
    <w:rsid w:val="001E07A6"/>
    <w:rsid w:val="00292F14"/>
    <w:rsid w:val="003579C6"/>
    <w:rsid w:val="00390C9F"/>
    <w:rsid w:val="005C09DF"/>
    <w:rsid w:val="00817B6F"/>
    <w:rsid w:val="008A256B"/>
    <w:rsid w:val="00931CE5"/>
    <w:rsid w:val="00961F66"/>
    <w:rsid w:val="009E6272"/>
    <w:rsid w:val="009F1B20"/>
    <w:rsid w:val="00A456F4"/>
    <w:rsid w:val="00DE6226"/>
    <w:rsid w:val="00E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F8133"/>
  <w15:chartTrackingRefBased/>
  <w15:docId w15:val="{5E8EB89D-4133-4927-8290-45AE32AE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l-BE" w:eastAsia="nl-B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7B6F"/>
    <w:rPr>
      <w:kern w:val="0"/>
      <w:sz w:val="24"/>
      <w:szCs w:val="24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2F14"/>
    <w:pPr>
      <w:ind w:left="720"/>
      <w:contextualSpacing/>
    </w:pPr>
  </w:style>
  <w:style w:type="character" w:styleId="Hyperlink">
    <w:name w:val="Hyperlink"/>
    <w:basedOn w:val="Standaardalinea-lettertype"/>
    <w:rsid w:val="00DE62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Valére Lambrichts</dc:creator>
  <cp:keywords/>
  <dc:description/>
  <cp:lastModifiedBy>Valére Lambrichts</cp:lastModifiedBy>
  <cp:revision>12</cp:revision>
  <dcterms:created xsi:type="dcterms:W3CDTF">2024-03-11T07:29:00Z</dcterms:created>
  <dcterms:modified xsi:type="dcterms:W3CDTF">2024-03-15T15:51:00Z</dcterms:modified>
</cp:coreProperties>
</file>