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72D3" w14:textId="3E2E9666" w:rsidR="00BD7051" w:rsidRPr="00BD7051" w:rsidRDefault="00BD7051">
      <w:pPr>
        <w:rPr>
          <w:rFonts w:ascii="Helvetica" w:hAnsi="Helvetica" w:cs="Helvetica"/>
          <w:color w:val="77838F"/>
          <w:sz w:val="40"/>
          <w:szCs w:val="40"/>
          <w:u w:val="single"/>
          <w:shd w:val="clear" w:color="auto" w:fill="F8F9FA"/>
          <w:lang w:val="nl-BE"/>
        </w:rPr>
      </w:pPr>
      <w:r w:rsidRPr="00BD7051">
        <w:rPr>
          <w:rFonts w:ascii="Helvetica" w:hAnsi="Helvetica" w:cs="Helvetica"/>
          <w:color w:val="77838F"/>
          <w:sz w:val="40"/>
          <w:szCs w:val="40"/>
          <w:u w:val="single"/>
          <w:shd w:val="clear" w:color="auto" w:fill="F8F9FA"/>
          <w:lang w:val="nl-BE"/>
        </w:rPr>
        <w:t>Wandeling in Bekkevoort (Molenbeek-</w:t>
      </w:r>
      <w:proofErr w:type="spellStart"/>
      <w:r w:rsidRPr="00BD7051">
        <w:rPr>
          <w:rFonts w:ascii="Helvetica" w:hAnsi="Helvetica" w:cs="Helvetica"/>
          <w:color w:val="77838F"/>
          <w:sz w:val="40"/>
          <w:szCs w:val="40"/>
          <w:u w:val="single"/>
          <w:shd w:val="clear" w:color="auto" w:fill="F8F9FA"/>
          <w:lang w:val="nl-BE"/>
        </w:rPr>
        <w:t>Wersbeek</w:t>
      </w:r>
      <w:proofErr w:type="spellEnd"/>
      <w:r w:rsidRPr="00BD7051">
        <w:rPr>
          <w:rFonts w:ascii="Helvetica" w:hAnsi="Helvetica" w:cs="Helvetica"/>
          <w:color w:val="77838F"/>
          <w:sz w:val="40"/>
          <w:szCs w:val="40"/>
          <w:u w:val="single"/>
          <w:shd w:val="clear" w:color="auto" w:fill="F8F9FA"/>
          <w:lang w:val="nl-BE"/>
        </w:rPr>
        <w:t>)</w:t>
      </w:r>
    </w:p>
    <w:p w14:paraId="04092CEF" w14:textId="77777777" w:rsidR="00BD7051" w:rsidRDefault="00BD7051">
      <w:pPr>
        <w:rPr>
          <w:rFonts w:ascii="Helvetica" w:hAnsi="Helvetica" w:cs="Helvetica"/>
          <w:color w:val="77838F"/>
          <w:sz w:val="22"/>
          <w:shd w:val="clear" w:color="auto" w:fill="F8F9FA"/>
          <w:lang w:val="nl-BE"/>
        </w:rPr>
      </w:pPr>
    </w:p>
    <w:p w14:paraId="5D64D175" w14:textId="43A3F560" w:rsidR="00BD7051" w:rsidRDefault="00F76403">
      <w:pPr>
        <w:rPr>
          <w:rFonts w:ascii="Helvetica" w:hAnsi="Helvetica" w:cs="Helvetica"/>
          <w:color w:val="77838F"/>
          <w:sz w:val="22"/>
          <w:shd w:val="clear" w:color="auto" w:fill="F8F9FA"/>
          <w:lang w:val="nl-BE"/>
        </w:rPr>
      </w:pPr>
      <w:r w:rsidRPr="00F76403">
        <w:rPr>
          <w:rFonts w:ascii="Helvetica" w:hAnsi="Helvetica" w:cs="Helvetica"/>
          <w:noProof/>
          <w:color w:val="77838F"/>
          <w:sz w:val="22"/>
          <w:shd w:val="clear" w:color="auto" w:fill="F8F9FA"/>
          <w:lang w:val="nl-BE"/>
        </w:rPr>
        <w:drawing>
          <wp:inline distT="0" distB="0" distL="0" distR="0" wp14:anchorId="08AF4270" wp14:editId="2E516428">
            <wp:extent cx="5732145" cy="4900295"/>
            <wp:effectExtent l="0" t="0" r="190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4900295"/>
                    </a:xfrm>
                    <a:prstGeom prst="rect">
                      <a:avLst/>
                    </a:prstGeom>
                  </pic:spPr>
                </pic:pic>
              </a:graphicData>
            </a:graphic>
          </wp:inline>
        </w:drawing>
      </w:r>
    </w:p>
    <w:p w14:paraId="7A1E94F3" w14:textId="02F1390F" w:rsidR="00FF5B51" w:rsidRDefault="00BD7051">
      <w:pPr>
        <w:rPr>
          <w:rFonts w:ascii="Helvetica" w:hAnsi="Helvetica" w:cs="Helvetica"/>
          <w:color w:val="77838F"/>
          <w:sz w:val="24"/>
          <w:szCs w:val="24"/>
          <w:shd w:val="clear" w:color="auto" w:fill="F8F9FA"/>
          <w:lang w:val="nl-BE"/>
        </w:rPr>
      </w:pPr>
      <w:r w:rsidRPr="00FF5B51">
        <w:rPr>
          <w:rFonts w:ascii="Helvetica" w:hAnsi="Helvetica" w:cs="Helvetica"/>
          <w:color w:val="77838F"/>
          <w:sz w:val="24"/>
          <w:szCs w:val="24"/>
          <w:u w:val="single"/>
          <w:shd w:val="clear" w:color="auto" w:fill="F8F9FA"/>
          <w:lang w:val="nl-BE"/>
        </w:rPr>
        <w:t xml:space="preserve">Vertrekpunt </w:t>
      </w:r>
      <w:r w:rsidRPr="00BD7051">
        <w:rPr>
          <w:rFonts w:ascii="Helvetica" w:hAnsi="Helvetica" w:cs="Helvetica"/>
          <w:color w:val="77838F"/>
          <w:sz w:val="24"/>
          <w:szCs w:val="24"/>
          <w:shd w:val="clear" w:color="auto" w:fill="F8F9FA"/>
          <w:lang w:val="nl-BE"/>
        </w:rPr>
        <w:t xml:space="preserve">: </w:t>
      </w:r>
      <w:r w:rsidR="00F345D1">
        <w:rPr>
          <w:rFonts w:ascii="Helvetica" w:hAnsi="Helvetica" w:cs="Helvetica"/>
          <w:color w:val="77838F"/>
          <w:sz w:val="24"/>
          <w:szCs w:val="24"/>
          <w:shd w:val="clear" w:color="auto" w:fill="F8F9FA"/>
          <w:lang w:val="nl-BE"/>
        </w:rPr>
        <w:t>Voetbalplein Molenbeek</w:t>
      </w:r>
      <w:r w:rsidR="00FF5B51">
        <w:rPr>
          <w:rFonts w:ascii="Helvetica" w:hAnsi="Helvetica" w:cs="Helvetica"/>
          <w:color w:val="77838F"/>
          <w:sz w:val="24"/>
          <w:szCs w:val="24"/>
          <w:shd w:val="clear" w:color="auto" w:fill="F8F9FA"/>
          <w:lang w:val="nl-BE"/>
        </w:rPr>
        <w:t xml:space="preserve">, </w:t>
      </w:r>
      <w:proofErr w:type="spellStart"/>
      <w:r w:rsidR="00FF5B51">
        <w:rPr>
          <w:rFonts w:ascii="Helvetica" w:hAnsi="Helvetica" w:cs="Helvetica"/>
          <w:color w:val="77838F"/>
          <w:sz w:val="24"/>
          <w:szCs w:val="24"/>
          <w:shd w:val="clear" w:color="auto" w:fill="F8F9FA"/>
          <w:lang w:val="nl-BE"/>
        </w:rPr>
        <w:t>Halensebaan</w:t>
      </w:r>
      <w:proofErr w:type="spellEnd"/>
      <w:r w:rsidR="00FF5B51">
        <w:rPr>
          <w:rFonts w:ascii="Helvetica" w:hAnsi="Helvetica" w:cs="Helvetica"/>
          <w:color w:val="77838F"/>
          <w:sz w:val="24"/>
          <w:szCs w:val="24"/>
          <w:shd w:val="clear" w:color="auto" w:fill="F8F9FA"/>
          <w:lang w:val="nl-BE"/>
        </w:rPr>
        <w:t xml:space="preserve"> 25, 3461 Molenbeek-</w:t>
      </w:r>
      <w:proofErr w:type="spellStart"/>
      <w:r w:rsidR="00FF5B51">
        <w:rPr>
          <w:rFonts w:ascii="Helvetica" w:hAnsi="Helvetica" w:cs="Helvetica"/>
          <w:color w:val="77838F"/>
          <w:sz w:val="24"/>
          <w:szCs w:val="24"/>
          <w:shd w:val="clear" w:color="auto" w:fill="F8F9FA"/>
          <w:lang w:val="nl-BE"/>
        </w:rPr>
        <w:t>Wersbeek</w:t>
      </w:r>
      <w:proofErr w:type="spellEnd"/>
      <w:r w:rsidR="002726A3">
        <w:rPr>
          <w:rFonts w:ascii="Helvetica" w:hAnsi="Helvetica" w:cs="Helvetica"/>
          <w:color w:val="77838F"/>
          <w:sz w:val="24"/>
          <w:szCs w:val="24"/>
          <w:shd w:val="clear" w:color="auto" w:fill="F8F9FA"/>
          <w:lang w:val="nl-BE"/>
        </w:rPr>
        <w:t>.  Hier is voldoende parking</w:t>
      </w:r>
    </w:p>
    <w:p w14:paraId="5C5D3280" w14:textId="35A523A2" w:rsidR="00812A23" w:rsidRDefault="00FF5B51">
      <w:pPr>
        <w:rPr>
          <w:rFonts w:ascii="Helvetica" w:hAnsi="Helvetica" w:cs="Helvetica"/>
          <w:color w:val="77838F"/>
          <w:sz w:val="24"/>
          <w:szCs w:val="24"/>
          <w:shd w:val="clear" w:color="auto" w:fill="F8F9FA"/>
          <w:lang w:val="nl-BE"/>
        </w:rPr>
      </w:pPr>
      <w:r w:rsidRPr="00812A23">
        <w:rPr>
          <w:rFonts w:ascii="Helvetica" w:hAnsi="Helvetica" w:cs="Helvetica"/>
          <w:color w:val="77838F"/>
          <w:sz w:val="24"/>
          <w:szCs w:val="24"/>
          <w:u w:val="single"/>
          <w:shd w:val="clear" w:color="auto" w:fill="F8F9FA"/>
          <w:lang w:val="nl-BE"/>
        </w:rPr>
        <w:t>Afstand</w:t>
      </w:r>
      <w:r w:rsidR="00812A23">
        <w:rPr>
          <w:rFonts w:ascii="Helvetica" w:hAnsi="Helvetica" w:cs="Helvetica"/>
          <w:color w:val="77838F"/>
          <w:sz w:val="24"/>
          <w:szCs w:val="24"/>
          <w:shd w:val="clear" w:color="auto" w:fill="F8F9FA"/>
          <w:lang w:val="nl-BE"/>
        </w:rPr>
        <w:t xml:space="preserve"> : 4,7 km</w:t>
      </w:r>
    </w:p>
    <w:p w14:paraId="1B54C6D6" w14:textId="02C18D97" w:rsidR="000D28DC" w:rsidRDefault="002726A3">
      <w:pPr>
        <w:rPr>
          <w:rFonts w:ascii="Helvetica" w:hAnsi="Helvetica" w:cs="Helvetica"/>
          <w:color w:val="77838F"/>
          <w:sz w:val="24"/>
          <w:szCs w:val="24"/>
          <w:shd w:val="clear" w:color="auto" w:fill="F8F9FA"/>
          <w:lang w:val="nl-BE"/>
        </w:rPr>
      </w:pPr>
      <w:r w:rsidRPr="002726A3">
        <w:rPr>
          <w:rFonts w:ascii="Helvetica" w:hAnsi="Helvetica" w:cs="Helvetica"/>
          <w:color w:val="77838F"/>
          <w:sz w:val="24"/>
          <w:szCs w:val="24"/>
          <w:u w:val="single"/>
          <w:shd w:val="clear" w:color="auto" w:fill="F8F9FA"/>
          <w:lang w:val="nl-BE"/>
        </w:rPr>
        <w:t>Toegankelijkheid</w:t>
      </w:r>
      <w:r>
        <w:rPr>
          <w:rFonts w:ascii="Helvetica" w:hAnsi="Helvetica" w:cs="Helvetica"/>
          <w:color w:val="77838F"/>
          <w:sz w:val="24"/>
          <w:szCs w:val="24"/>
          <w:shd w:val="clear" w:color="auto" w:fill="F8F9FA"/>
          <w:lang w:val="nl-BE"/>
        </w:rPr>
        <w:t xml:space="preserve"> : De route loopt grotendeels over niet verharde wegen.  Bij regenweer kan het wel een beetje modderig zijn.  Stevig schoeisel is toch wel aangewezen.  Niet rolstoeltoegankelijk.</w:t>
      </w:r>
    </w:p>
    <w:p w14:paraId="5661890F" w14:textId="6B0B70A4" w:rsidR="00454B7F" w:rsidRDefault="00454B7F">
      <w:pPr>
        <w:rPr>
          <w:rFonts w:ascii="Helvetica" w:hAnsi="Helvetica" w:cs="Helvetica"/>
          <w:color w:val="77838F"/>
          <w:sz w:val="24"/>
          <w:szCs w:val="24"/>
          <w:shd w:val="clear" w:color="auto" w:fill="F8F9FA"/>
          <w:lang w:val="nl-BE"/>
        </w:rPr>
      </w:pPr>
      <w:r w:rsidRPr="00E41853">
        <w:rPr>
          <w:rFonts w:ascii="Helvetica" w:hAnsi="Helvetica" w:cs="Helvetica"/>
          <w:color w:val="77838F"/>
          <w:sz w:val="24"/>
          <w:szCs w:val="24"/>
          <w:u w:val="single"/>
          <w:shd w:val="clear" w:color="auto" w:fill="F8F9FA"/>
          <w:lang w:val="nl-BE"/>
        </w:rPr>
        <w:t>Startpunt</w:t>
      </w:r>
      <w:r>
        <w:rPr>
          <w:rFonts w:ascii="Helvetica" w:hAnsi="Helvetica" w:cs="Helvetica"/>
          <w:color w:val="77838F"/>
          <w:sz w:val="24"/>
          <w:szCs w:val="24"/>
          <w:shd w:val="clear" w:color="auto" w:fill="F8F9FA"/>
          <w:lang w:val="nl-BE"/>
        </w:rPr>
        <w:t xml:space="preserve"> : De wandeling vertrekt langs het klein pad </w:t>
      </w:r>
      <w:r w:rsidR="00B76681">
        <w:rPr>
          <w:rFonts w:ascii="Helvetica" w:hAnsi="Helvetica" w:cs="Helvetica"/>
          <w:color w:val="77838F"/>
          <w:sz w:val="24"/>
          <w:szCs w:val="24"/>
          <w:shd w:val="clear" w:color="auto" w:fill="F8F9FA"/>
          <w:lang w:val="nl-BE"/>
        </w:rPr>
        <w:t>tussen de bomen en de meeste rechtse</w:t>
      </w:r>
      <w:r w:rsidR="00E41853">
        <w:rPr>
          <w:rFonts w:ascii="Helvetica" w:hAnsi="Helvetica" w:cs="Helvetica"/>
          <w:color w:val="77838F"/>
          <w:sz w:val="24"/>
          <w:szCs w:val="24"/>
          <w:shd w:val="clear" w:color="auto" w:fill="F8F9FA"/>
          <w:lang w:val="nl-BE"/>
        </w:rPr>
        <w:t xml:space="preserve"> voetbalplein.</w:t>
      </w:r>
    </w:p>
    <w:p w14:paraId="2E299AD5" w14:textId="212D27D1" w:rsidR="00BD7051" w:rsidRPr="00BD7051" w:rsidRDefault="00BD7051">
      <w:pPr>
        <w:rPr>
          <w:rFonts w:ascii="Helvetica" w:hAnsi="Helvetica" w:cs="Helvetica"/>
          <w:color w:val="77838F"/>
          <w:sz w:val="24"/>
          <w:szCs w:val="24"/>
          <w:shd w:val="clear" w:color="auto" w:fill="F8F9FA"/>
          <w:lang w:val="nl-BE"/>
        </w:rPr>
      </w:pPr>
      <w:r w:rsidRPr="00BD7051">
        <w:rPr>
          <w:rFonts w:ascii="Helvetica" w:hAnsi="Helvetica" w:cs="Helvetica"/>
          <w:color w:val="77838F"/>
          <w:sz w:val="24"/>
          <w:szCs w:val="24"/>
          <w:shd w:val="clear" w:color="auto" w:fill="F8F9FA"/>
          <w:lang w:val="nl-BE"/>
        </w:rPr>
        <w:br w:type="page"/>
      </w:r>
    </w:p>
    <w:p w14:paraId="4240DBA7" w14:textId="77777777" w:rsidR="005F3CB0" w:rsidRDefault="004177EB" w:rsidP="005F3CB0">
      <w:pPr>
        <w:rPr>
          <w:rFonts w:ascii="Helvetica" w:hAnsi="Helvetica" w:cs="Helvetica"/>
          <w:color w:val="77838F"/>
          <w:sz w:val="22"/>
          <w:shd w:val="clear" w:color="auto" w:fill="F8F9FA"/>
          <w:lang w:val="nl-BE"/>
        </w:rPr>
      </w:pPr>
      <w:r w:rsidRPr="00A77FB1">
        <w:rPr>
          <w:rFonts w:ascii="Helvetica" w:hAnsi="Helvetica" w:cs="Helvetica"/>
          <w:color w:val="77838F"/>
          <w:sz w:val="22"/>
          <w:shd w:val="clear" w:color="auto" w:fill="F8F9FA"/>
          <w:lang w:val="nl-BE"/>
        </w:rPr>
        <w:lastRenderedPageBreak/>
        <w:t xml:space="preserve">Tijdens deze tocht maak je kennis met het agrarische Bekkevoort langs akkers, weilanden en fruitboomplantages. </w:t>
      </w:r>
      <w:r w:rsidR="00C31702" w:rsidRPr="00A77FB1">
        <w:rPr>
          <w:rFonts w:ascii="Helvetica" w:hAnsi="Helvetica" w:cs="Helvetica"/>
          <w:color w:val="77838F"/>
          <w:sz w:val="22"/>
          <w:shd w:val="clear" w:color="auto" w:fill="F8F9FA"/>
          <w:lang w:val="nl-BE"/>
        </w:rPr>
        <w:t xml:space="preserve">De route gaat bijna </w:t>
      </w:r>
      <w:r w:rsidRPr="00A77FB1">
        <w:rPr>
          <w:rFonts w:ascii="Helvetica" w:hAnsi="Helvetica" w:cs="Helvetica"/>
          <w:color w:val="77838F"/>
          <w:sz w:val="22"/>
          <w:shd w:val="clear" w:color="auto" w:fill="F8F9FA"/>
          <w:lang w:val="nl-BE"/>
        </w:rPr>
        <w:t>uitsluitend over onverharde veldwegen</w:t>
      </w:r>
      <w:r w:rsidR="00C31702" w:rsidRPr="00A77FB1">
        <w:rPr>
          <w:rFonts w:ascii="Helvetica" w:hAnsi="Helvetica" w:cs="Helvetica"/>
          <w:color w:val="77838F"/>
          <w:sz w:val="22"/>
          <w:shd w:val="clear" w:color="auto" w:fill="F8F9FA"/>
          <w:lang w:val="nl-BE"/>
        </w:rPr>
        <w:t xml:space="preserve"> en kan dus bij regenweer wel wat modderig zijn.</w:t>
      </w:r>
      <w:r w:rsidRPr="00A77FB1">
        <w:rPr>
          <w:rFonts w:ascii="Helvetica" w:hAnsi="Helvetica" w:cs="Helvetica"/>
          <w:color w:val="77838F"/>
          <w:sz w:val="22"/>
          <w:shd w:val="clear" w:color="auto" w:fill="F8F9FA"/>
          <w:lang w:val="nl-BE"/>
        </w:rPr>
        <w:t xml:space="preserve"> </w:t>
      </w:r>
      <w:r w:rsidR="00C31702" w:rsidRPr="00A77FB1">
        <w:rPr>
          <w:rFonts w:ascii="Helvetica" w:hAnsi="Helvetica" w:cs="Helvetica"/>
          <w:color w:val="77838F"/>
          <w:sz w:val="22"/>
          <w:shd w:val="clear" w:color="auto" w:fill="F8F9FA"/>
          <w:lang w:val="nl-BE"/>
        </w:rPr>
        <w:t>Anderzijds g</w:t>
      </w:r>
      <w:r w:rsidRPr="00A77FB1">
        <w:rPr>
          <w:rFonts w:ascii="Helvetica" w:hAnsi="Helvetica" w:cs="Helvetica"/>
          <w:color w:val="77838F"/>
          <w:sz w:val="22"/>
          <w:shd w:val="clear" w:color="auto" w:fill="F8F9FA"/>
          <w:lang w:val="nl-BE"/>
        </w:rPr>
        <w:t xml:space="preserve">eniet </w:t>
      </w:r>
      <w:r w:rsidR="00C31702" w:rsidRPr="00A77FB1">
        <w:rPr>
          <w:rFonts w:ascii="Helvetica" w:hAnsi="Helvetica" w:cs="Helvetica"/>
          <w:color w:val="77838F"/>
          <w:sz w:val="22"/>
          <w:shd w:val="clear" w:color="auto" w:fill="F8F9FA"/>
          <w:lang w:val="nl-BE"/>
        </w:rPr>
        <w:t xml:space="preserve">je hier ten volle </w:t>
      </w:r>
      <w:r w:rsidRPr="00A77FB1">
        <w:rPr>
          <w:rFonts w:ascii="Helvetica" w:hAnsi="Helvetica" w:cs="Helvetica"/>
          <w:color w:val="77838F"/>
          <w:sz w:val="22"/>
          <w:shd w:val="clear" w:color="auto" w:fill="F8F9FA"/>
          <w:lang w:val="nl-BE"/>
        </w:rPr>
        <w:t xml:space="preserve">van de weidse uitzichten over de landbouwpercelen. </w:t>
      </w:r>
      <w:r w:rsidR="00410261">
        <w:rPr>
          <w:rFonts w:ascii="Helvetica" w:hAnsi="Helvetica" w:cs="Helvetica"/>
          <w:color w:val="77838F"/>
          <w:sz w:val="22"/>
          <w:shd w:val="clear" w:color="auto" w:fill="F8F9FA"/>
          <w:lang w:val="nl-BE"/>
        </w:rPr>
        <w:t xml:space="preserve"> </w:t>
      </w:r>
      <w:r w:rsidR="00410261" w:rsidRPr="00A77FB1">
        <w:rPr>
          <w:rFonts w:ascii="Helvetica" w:hAnsi="Helvetica" w:cs="Helvetica"/>
          <w:color w:val="77838F"/>
          <w:sz w:val="22"/>
          <w:shd w:val="clear" w:color="auto" w:fill="F8F9FA"/>
          <w:lang w:val="nl-BE"/>
        </w:rPr>
        <w:t xml:space="preserve">Hier en daar zie je </w:t>
      </w:r>
      <w:r w:rsidR="00410261">
        <w:rPr>
          <w:rFonts w:ascii="Helvetica" w:hAnsi="Helvetica" w:cs="Helvetica"/>
          <w:color w:val="77838F"/>
          <w:sz w:val="22"/>
          <w:shd w:val="clear" w:color="auto" w:fill="F8F9FA"/>
          <w:lang w:val="nl-BE"/>
        </w:rPr>
        <w:t xml:space="preserve">in de verte </w:t>
      </w:r>
      <w:r w:rsidR="00410261" w:rsidRPr="00A77FB1">
        <w:rPr>
          <w:rFonts w:ascii="Helvetica" w:hAnsi="Helvetica" w:cs="Helvetica"/>
          <w:color w:val="77838F"/>
          <w:sz w:val="22"/>
          <w:shd w:val="clear" w:color="auto" w:fill="F8F9FA"/>
          <w:lang w:val="nl-BE"/>
        </w:rPr>
        <w:t xml:space="preserve">opmerkelijke landschapselementen zoals de watertoren van </w:t>
      </w:r>
      <w:proofErr w:type="spellStart"/>
      <w:r w:rsidR="00410261" w:rsidRPr="00A77FB1">
        <w:rPr>
          <w:rFonts w:ascii="Helvetica" w:hAnsi="Helvetica" w:cs="Helvetica"/>
          <w:color w:val="77838F"/>
          <w:sz w:val="22"/>
          <w:shd w:val="clear" w:color="auto" w:fill="F8F9FA"/>
          <w:lang w:val="nl-BE"/>
        </w:rPr>
        <w:t>Meensel-Kiezegem</w:t>
      </w:r>
      <w:proofErr w:type="spellEnd"/>
      <w:r w:rsidR="005F3CB0">
        <w:rPr>
          <w:rFonts w:ascii="Helvetica" w:hAnsi="Helvetica" w:cs="Helvetica"/>
          <w:color w:val="77838F"/>
          <w:sz w:val="22"/>
          <w:shd w:val="clear" w:color="auto" w:fill="F8F9FA"/>
          <w:lang w:val="nl-BE"/>
        </w:rPr>
        <w:t xml:space="preserve"> </w:t>
      </w:r>
      <w:r w:rsidR="005F3CB0" w:rsidRPr="00A77FB1">
        <w:rPr>
          <w:rFonts w:ascii="Helvetica" w:hAnsi="Helvetica" w:cs="Helvetica"/>
          <w:color w:val="77838F"/>
          <w:sz w:val="22"/>
          <w:shd w:val="clear" w:color="auto" w:fill="F8F9FA"/>
          <w:lang w:val="nl-BE"/>
        </w:rPr>
        <w:t>of de schotelantennes van het Belgische leger</w:t>
      </w:r>
      <w:r w:rsidR="005F3CB0">
        <w:rPr>
          <w:rFonts w:ascii="Helvetica" w:hAnsi="Helvetica" w:cs="Helvetica"/>
          <w:color w:val="77838F"/>
          <w:sz w:val="22"/>
          <w:shd w:val="clear" w:color="auto" w:fill="F8F9FA"/>
          <w:lang w:val="nl-BE"/>
        </w:rPr>
        <w:t>(4)</w:t>
      </w:r>
      <w:r w:rsidR="005F3CB0" w:rsidRPr="00A77FB1">
        <w:rPr>
          <w:rFonts w:ascii="Helvetica" w:hAnsi="Helvetica" w:cs="Helvetica"/>
          <w:color w:val="77838F"/>
          <w:sz w:val="22"/>
          <w:shd w:val="clear" w:color="auto" w:fill="F8F9FA"/>
          <w:lang w:val="nl-BE"/>
        </w:rPr>
        <w:t xml:space="preserve">.  </w:t>
      </w:r>
    </w:p>
    <w:p w14:paraId="32CDCD99" w14:textId="695AE16E" w:rsidR="00A71402" w:rsidRPr="00A77FB1" w:rsidRDefault="008A6E9C" w:rsidP="00A71402">
      <w:pPr>
        <w:rPr>
          <w:rFonts w:ascii="Helvetica" w:hAnsi="Helvetica" w:cs="Helvetica"/>
          <w:color w:val="77838F"/>
          <w:sz w:val="22"/>
          <w:shd w:val="clear" w:color="auto" w:fill="F8F9FA"/>
          <w:lang w:val="nl-BE"/>
        </w:rPr>
      </w:pPr>
      <w:r>
        <w:rPr>
          <w:noProof/>
        </w:rPr>
        <w:drawing>
          <wp:anchor distT="0" distB="0" distL="114300" distR="114300" simplePos="0" relativeHeight="251655168" behindDoc="0" locked="0" layoutInCell="1" allowOverlap="1" wp14:anchorId="04BC933F" wp14:editId="0FFD1852">
            <wp:simplePos x="0" y="0"/>
            <wp:positionH relativeFrom="margin">
              <wp:posOffset>3136900</wp:posOffset>
            </wp:positionH>
            <wp:positionV relativeFrom="paragraph">
              <wp:posOffset>359410</wp:posOffset>
            </wp:positionV>
            <wp:extent cx="2585720" cy="1356360"/>
            <wp:effectExtent l="0" t="0" r="508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720" cy="1356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46FF897A" wp14:editId="60073806">
            <wp:simplePos x="0" y="0"/>
            <wp:positionH relativeFrom="margin">
              <wp:posOffset>3157220</wp:posOffset>
            </wp:positionH>
            <wp:positionV relativeFrom="paragraph">
              <wp:posOffset>1659255</wp:posOffset>
            </wp:positionV>
            <wp:extent cx="2567940" cy="1402080"/>
            <wp:effectExtent l="0" t="0" r="3810" b="762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794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402">
        <w:rPr>
          <w:rFonts w:ascii="Helvetica" w:hAnsi="Helvetica" w:cs="Helvetica"/>
          <w:color w:val="77838F"/>
          <w:sz w:val="22"/>
          <w:shd w:val="clear" w:color="auto" w:fill="F8F9FA"/>
          <w:lang w:val="nl-BE"/>
        </w:rPr>
        <w:t>O</w:t>
      </w:r>
      <w:r w:rsidR="00A71402" w:rsidRPr="00A77FB1">
        <w:rPr>
          <w:rFonts w:ascii="Helvetica" w:hAnsi="Helvetica" w:cs="Helvetica"/>
          <w:color w:val="77838F"/>
          <w:sz w:val="22"/>
          <w:shd w:val="clear" w:color="auto" w:fill="F8F9FA"/>
          <w:lang w:val="nl-BE"/>
        </w:rPr>
        <w:t xml:space="preserve">p een boogscheut van het </w:t>
      </w:r>
      <w:r w:rsidR="00A71402">
        <w:rPr>
          <w:rFonts w:ascii="Helvetica" w:hAnsi="Helvetica" w:cs="Helvetica"/>
          <w:color w:val="77838F"/>
          <w:sz w:val="22"/>
          <w:shd w:val="clear" w:color="auto" w:fill="F8F9FA"/>
          <w:lang w:val="nl-BE"/>
        </w:rPr>
        <w:t xml:space="preserve">wandelpad ligt het </w:t>
      </w:r>
      <w:r w:rsidR="00A71402" w:rsidRPr="00A77FB1">
        <w:rPr>
          <w:rFonts w:ascii="Helvetica" w:hAnsi="Helvetica" w:cs="Helvetica"/>
          <w:color w:val="77838F"/>
          <w:sz w:val="22"/>
          <w:shd w:val="clear" w:color="auto" w:fill="F8F9FA"/>
          <w:lang w:val="nl-BE"/>
        </w:rPr>
        <w:t>wijndomein Petrushoeve</w:t>
      </w:r>
      <w:r w:rsidR="00A71402">
        <w:rPr>
          <w:rFonts w:ascii="Helvetica" w:hAnsi="Helvetica" w:cs="Helvetica"/>
          <w:color w:val="77838F"/>
          <w:sz w:val="22"/>
          <w:shd w:val="clear" w:color="auto" w:fill="F8F9FA"/>
          <w:lang w:val="nl-BE"/>
        </w:rPr>
        <w:t>(1)</w:t>
      </w:r>
      <w:r w:rsidR="00A71402" w:rsidRPr="00A77FB1">
        <w:rPr>
          <w:rFonts w:ascii="Helvetica" w:hAnsi="Helvetica" w:cs="Helvetica"/>
          <w:color w:val="77838F"/>
          <w:sz w:val="22"/>
          <w:shd w:val="clear" w:color="auto" w:fill="F8F9FA"/>
          <w:lang w:val="nl-BE"/>
        </w:rPr>
        <w:t xml:space="preserve"> (voor de ‘Thuis’ kijkers misschien eerder gekend als ‘Stevenson’ ).  </w:t>
      </w:r>
    </w:p>
    <w:p w14:paraId="29B240E7" w14:textId="0EB2C408" w:rsidR="00A71402" w:rsidRDefault="00A71402" w:rsidP="00A71402">
      <w:pPr>
        <w:rPr>
          <w:rFonts w:ascii="Helvetica" w:hAnsi="Helvetica" w:cs="Helvetica"/>
          <w:color w:val="77838F"/>
          <w:sz w:val="22"/>
          <w:shd w:val="clear" w:color="auto" w:fill="F8F9FA"/>
          <w:lang w:val="nl-BE"/>
        </w:rPr>
      </w:pPr>
      <w:r w:rsidRPr="00A77FB1">
        <w:rPr>
          <w:rFonts w:ascii="Helvetica" w:hAnsi="Helvetica" w:cs="Helvetica"/>
          <w:color w:val="77838F"/>
          <w:sz w:val="22"/>
          <w:shd w:val="clear" w:color="auto" w:fill="F8F9FA"/>
          <w:lang w:val="nl-BE"/>
        </w:rPr>
        <w:t xml:space="preserve">Ook de wijngaard </w:t>
      </w:r>
      <w:proofErr w:type="spellStart"/>
      <w:r w:rsidRPr="00A77FB1">
        <w:rPr>
          <w:rFonts w:ascii="Helvetica" w:hAnsi="Helvetica" w:cs="Helvetica"/>
          <w:color w:val="77838F"/>
          <w:sz w:val="22"/>
          <w:shd w:val="clear" w:color="auto" w:fill="F8F9FA"/>
          <w:lang w:val="nl-BE"/>
        </w:rPr>
        <w:t>Capilaenenberg</w:t>
      </w:r>
      <w:proofErr w:type="spellEnd"/>
      <w:r>
        <w:rPr>
          <w:rFonts w:ascii="Helvetica" w:hAnsi="Helvetica" w:cs="Helvetica"/>
          <w:color w:val="77838F"/>
          <w:sz w:val="22"/>
          <w:shd w:val="clear" w:color="auto" w:fill="F8F9FA"/>
          <w:lang w:val="nl-BE"/>
        </w:rPr>
        <w:t xml:space="preserve"> (2)</w:t>
      </w:r>
      <w:r w:rsidRPr="00A77FB1">
        <w:rPr>
          <w:rFonts w:ascii="Helvetica" w:hAnsi="Helvetica" w:cs="Helvetica"/>
          <w:color w:val="77838F"/>
          <w:sz w:val="22"/>
          <w:shd w:val="clear" w:color="auto" w:fill="F8F9FA"/>
          <w:lang w:val="nl-BE"/>
        </w:rPr>
        <w:t xml:space="preserve"> (van OKRA-medewerker Ann Bellen en haar man) liggen op het pad.  </w:t>
      </w:r>
    </w:p>
    <w:p w14:paraId="3670A015" w14:textId="7B159759" w:rsidR="00A71402" w:rsidRPr="004D2CEA" w:rsidRDefault="00A71402" w:rsidP="00A71402">
      <w:pPr>
        <w:rPr>
          <w:rFonts w:ascii="Helvetica" w:hAnsi="Helvetica" w:cs="Helvetica"/>
          <w:color w:val="77838F"/>
          <w:sz w:val="22"/>
          <w:shd w:val="clear" w:color="auto" w:fill="F8F9FA"/>
          <w:lang w:val="nl-BE"/>
        </w:rPr>
      </w:pPr>
      <w:r w:rsidRPr="004D2CEA">
        <w:rPr>
          <w:rFonts w:ascii="Helvetica" w:hAnsi="Helvetica" w:cs="Helvetica"/>
          <w:color w:val="77838F"/>
          <w:sz w:val="22"/>
          <w:shd w:val="clear" w:color="auto" w:fill="F8F9FA"/>
          <w:lang w:val="nl-BE"/>
        </w:rPr>
        <w:t>D</w:t>
      </w:r>
      <w:r>
        <w:rPr>
          <w:rFonts w:ascii="Helvetica" w:hAnsi="Helvetica" w:cs="Helvetica"/>
          <w:color w:val="77838F"/>
          <w:sz w:val="22"/>
          <w:shd w:val="clear" w:color="auto" w:fill="F8F9FA"/>
          <w:lang w:val="nl-BE"/>
        </w:rPr>
        <w:t xml:space="preserve">it </w:t>
      </w:r>
      <w:proofErr w:type="spellStart"/>
      <w:r>
        <w:rPr>
          <w:rFonts w:ascii="Helvetica" w:hAnsi="Helvetica" w:cs="Helvetica"/>
          <w:color w:val="77838F"/>
          <w:sz w:val="22"/>
          <w:shd w:val="clear" w:color="auto" w:fill="F8F9FA"/>
          <w:lang w:val="nl-BE"/>
        </w:rPr>
        <w:t>terroir</w:t>
      </w:r>
      <w:proofErr w:type="spellEnd"/>
      <w:r w:rsidRPr="004D2CEA">
        <w:rPr>
          <w:rFonts w:ascii="Helvetica" w:hAnsi="Helvetica" w:cs="Helvetica"/>
          <w:color w:val="77838F"/>
          <w:sz w:val="22"/>
          <w:shd w:val="clear" w:color="auto" w:fill="F8F9FA"/>
          <w:lang w:val="nl-BE"/>
        </w:rPr>
        <w:t xml:space="preserve"> bestaat uit een 150-tal stokken </w:t>
      </w:r>
      <w:proofErr w:type="spellStart"/>
      <w:r w:rsidRPr="004D2CEA">
        <w:rPr>
          <w:rFonts w:ascii="Helvetica" w:hAnsi="Helvetica" w:cs="Helvetica"/>
          <w:color w:val="77838F"/>
          <w:sz w:val="22"/>
          <w:shd w:val="clear" w:color="auto" w:fill="F8F9FA"/>
          <w:lang w:val="nl-BE"/>
        </w:rPr>
        <w:t>Souvignier</w:t>
      </w:r>
      <w:proofErr w:type="spellEnd"/>
      <w:r w:rsidRPr="004D2CEA">
        <w:rPr>
          <w:rFonts w:ascii="Helvetica" w:hAnsi="Helvetica" w:cs="Helvetica"/>
          <w:color w:val="77838F"/>
          <w:sz w:val="22"/>
          <w:shd w:val="clear" w:color="auto" w:fill="F8F9FA"/>
          <w:lang w:val="nl-BE"/>
        </w:rPr>
        <w:t xml:space="preserve"> Gris(wit), ruim 70 stokken Cabernet </w:t>
      </w:r>
      <w:proofErr w:type="spellStart"/>
      <w:r w:rsidRPr="004D2CEA">
        <w:rPr>
          <w:rFonts w:ascii="Helvetica" w:hAnsi="Helvetica" w:cs="Helvetica"/>
          <w:color w:val="77838F"/>
          <w:sz w:val="22"/>
          <w:shd w:val="clear" w:color="auto" w:fill="F8F9FA"/>
          <w:lang w:val="nl-BE"/>
        </w:rPr>
        <w:t>Cortis</w:t>
      </w:r>
      <w:proofErr w:type="spellEnd"/>
      <w:r w:rsidRPr="004D2CEA">
        <w:rPr>
          <w:rFonts w:ascii="Helvetica" w:hAnsi="Helvetica" w:cs="Helvetica"/>
          <w:color w:val="77838F"/>
          <w:sz w:val="22"/>
          <w:shd w:val="clear" w:color="auto" w:fill="F8F9FA"/>
          <w:lang w:val="nl-BE"/>
        </w:rPr>
        <w:t xml:space="preserve">(rood) en 50 Cabaret </w:t>
      </w:r>
      <w:proofErr w:type="spellStart"/>
      <w:r w:rsidRPr="004D2CEA">
        <w:rPr>
          <w:rFonts w:ascii="Helvetica" w:hAnsi="Helvetica" w:cs="Helvetica"/>
          <w:color w:val="77838F"/>
          <w:sz w:val="22"/>
          <w:shd w:val="clear" w:color="auto" w:fill="F8F9FA"/>
          <w:lang w:val="nl-BE"/>
        </w:rPr>
        <w:t>Noir</w:t>
      </w:r>
      <w:proofErr w:type="spellEnd"/>
      <w:r w:rsidRPr="004D2CEA">
        <w:rPr>
          <w:rFonts w:ascii="Helvetica" w:hAnsi="Helvetica" w:cs="Helvetica"/>
          <w:color w:val="77838F"/>
          <w:sz w:val="22"/>
          <w:shd w:val="clear" w:color="auto" w:fill="F8F9FA"/>
          <w:lang w:val="nl-BE"/>
        </w:rPr>
        <w:t xml:space="preserve">(rood). Dit zijn schimmel-tolerante soorten zodat </w:t>
      </w:r>
      <w:r>
        <w:rPr>
          <w:rFonts w:ascii="Helvetica" w:hAnsi="Helvetica" w:cs="Helvetica"/>
          <w:color w:val="77838F"/>
          <w:sz w:val="22"/>
          <w:shd w:val="clear" w:color="auto" w:fill="F8F9FA"/>
          <w:lang w:val="nl-BE"/>
        </w:rPr>
        <w:t xml:space="preserve">geen </w:t>
      </w:r>
      <w:r w:rsidRPr="004D2CEA">
        <w:rPr>
          <w:rFonts w:ascii="Helvetica" w:hAnsi="Helvetica" w:cs="Helvetica"/>
          <w:color w:val="77838F"/>
          <w:sz w:val="22"/>
          <w:shd w:val="clear" w:color="auto" w:fill="F8F9FA"/>
          <w:lang w:val="nl-BE"/>
        </w:rPr>
        <w:t xml:space="preserve">behandeling met chemische </w:t>
      </w:r>
      <w:proofErr w:type="spellStart"/>
      <w:r w:rsidRPr="004D2CEA">
        <w:rPr>
          <w:rFonts w:ascii="Helvetica" w:hAnsi="Helvetica" w:cs="Helvetica"/>
          <w:color w:val="77838F"/>
          <w:sz w:val="22"/>
          <w:shd w:val="clear" w:color="auto" w:fill="F8F9FA"/>
          <w:lang w:val="nl-BE"/>
        </w:rPr>
        <w:t>gewasbeschermings-middelen</w:t>
      </w:r>
      <w:proofErr w:type="spellEnd"/>
      <w:r w:rsidRPr="004D2CEA">
        <w:rPr>
          <w:rFonts w:ascii="Helvetica" w:hAnsi="Helvetica" w:cs="Helvetica"/>
          <w:color w:val="77838F"/>
          <w:sz w:val="22"/>
          <w:shd w:val="clear" w:color="auto" w:fill="F8F9FA"/>
          <w:lang w:val="nl-BE"/>
        </w:rPr>
        <w:t xml:space="preserve"> </w:t>
      </w:r>
      <w:r>
        <w:rPr>
          <w:rFonts w:ascii="Helvetica" w:hAnsi="Helvetica" w:cs="Helvetica"/>
          <w:color w:val="77838F"/>
          <w:sz w:val="22"/>
          <w:shd w:val="clear" w:color="auto" w:fill="F8F9FA"/>
          <w:lang w:val="nl-BE"/>
        </w:rPr>
        <w:t>nodig is, wat het mogelijk maakt om</w:t>
      </w:r>
      <w:r w:rsidRPr="004D2CEA">
        <w:rPr>
          <w:rFonts w:ascii="Helvetica" w:hAnsi="Helvetica" w:cs="Helvetica"/>
          <w:color w:val="77838F"/>
          <w:sz w:val="22"/>
          <w:shd w:val="clear" w:color="auto" w:fill="F8F9FA"/>
          <w:lang w:val="nl-BE"/>
        </w:rPr>
        <w:t xml:space="preserve"> een natuurlijke wijn te </w:t>
      </w:r>
      <w:r>
        <w:rPr>
          <w:rFonts w:ascii="Helvetica" w:hAnsi="Helvetica" w:cs="Helvetica"/>
          <w:color w:val="77838F"/>
          <w:sz w:val="22"/>
          <w:shd w:val="clear" w:color="auto" w:fill="F8F9FA"/>
          <w:lang w:val="nl-BE"/>
        </w:rPr>
        <w:t xml:space="preserve">kunnen </w:t>
      </w:r>
      <w:r w:rsidRPr="004D2CEA">
        <w:rPr>
          <w:rFonts w:ascii="Helvetica" w:hAnsi="Helvetica" w:cs="Helvetica"/>
          <w:color w:val="77838F"/>
          <w:sz w:val="22"/>
          <w:shd w:val="clear" w:color="auto" w:fill="F8F9FA"/>
          <w:lang w:val="nl-BE"/>
        </w:rPr>
        <w:t>maken die met vrienden en familie kan genoten worden.</w:t>
      </w:r>
      <w:r w:rsidRPr="00103A8E">
        <w:rPr>
          <w:noProof/>
          <w:lang w:val="nl-BE"/>
        </w:rPr>
        <w:t xml:space="preserve"> </w:t>
      </w:r>
    </w:p>
    <w:p w14:paraId="19BA0805" w14:textId="5D0C281D" w:rsidR="00A71402" w:rsidRDefault="00A71402" w:rsidP="00A71402">
      <w:pPr>
        <w:rPr>
          <w:rFonts w:ascii="Helvetica" w:hAnsi="Helvetica" w:cs="Helvetica"/>
          <w:color w:val="77838F"/>
          <w:sz w:val="22"/>
          <w:shd w:val="clear" w:color="auto" w:fill="F8F9FA"/>
          <w:lang w:val="nl-BE"/>
        </w:rPr>
      </w:pPr>
    </w:p>
    <w:p w14:paraId="10D258BF" w14:textId="131D24E4" w:rsidR="00A71402" w:rsidRDefault="00A71402" w:rsidP="00A71402">
      <w:pPr>
        <w:rPr>
          <w:rFonts w:ascii="Helvetica" w:hAnsi="Helvetica" w:cs="Helvetica"/>
          <w:color w:val="77838F"/>
          <w:sz w:val="22"/>
          <w:shd w:val="clear" w:color="auto" w:fill="F8F9FA"/>
          <w:lang w:val="nl-BE"/>
        </w:rPr>
      </w:pPr>
      <w:r>
        <w:rPr>
          <w:noProof/>
        </w:rPr>
        <w:drawing>
          <wp:anchor distT="0" distB="0" distL="114300" distR="114300" simplePos="0" relativeHeight="251662336" behindDoc="0" locked="0" layoutInCell="1" allowOverlap="1" wp14:anchorId="170CAD86" wp14:editId="32065322">
            <wp:simplePos x="0" y="0"/>
            <wp:positionH relativeFrom="margin">
              <wp:align>left</wp:align>
            </wp:positionH>
            <wp:positionV relativeFrom="paragraph">
              <wp:posOffset>8255</wp:posOffset>
            </wp:positionV>
            <wp:extent cx="1821180" cy="1363980"/>
            <wp:effectExtent l="0" t="0" r="7620" b="762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11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FB1">
        <w:rPr>
          <w:rFonts w:ascii="Helvetica" w:hAnsi="Helvetica" w:cs="Helvetica"/>
          <w:color w:val="77838F"/>
          <w:sz w:val="22"/>
          <w:shd w:val="clear" w:color="auto" w:fill="F8F9FA"/>
          <w:lang w:val="nl-BE"/>
        </w:rPr>
        <w:t xml:space="preserve">De wijngaard is “betegeld” met leuke </w:t>
      </w:r>
      <w:r>
        <w:rPr>
          <w:rFonts w:ascii="Helvetica" w:hAnsi="Helvetica" w:cs="Helvetica"/>
          <w:color w:val="77838F"/>
          <w:sz w:val="22"/>
          <w:shd w:val="clear" w:color="auto" w:fill="F8F9FA"/>
          <w:lang w:val="nl-BE"/>
        </w:rPr>
        <w:t xml:space="preserve">en ludieke </w:t>
      </w:r>
      <w:r w:rsidRPr="00A77FB1">
        <w:rPr>
          <w:rFonts w:ascii="Helvetica" w:hAnsi="Helvetica" w:cs="Helvetica"/>
          <w:color w:val="77838F"/>
          <w:sz w:val="22"/>
          <w:shd w:val="clear" w:color="auto" w:fill="F8F9FA"/>
          <w:lang w:val="nl-BE"/>
        </w:rPr>
        <w:t xml:space="preserve">wijnspreuken die al heel wat kijklustigen trokken.  </w:t>
      </w:r>
    </w:p>
    <w:p w14:paraId="70A36250" w14:textId="4B04ECD2" w:rsidR="00A71402" w:rsidRPr="00A77FB1" w:rsidRDefault="00A71402" w:rsidP="00A71402">
      <w:pPr>
        <w:rPr>
          <w:sz w:val="22"/>
          <w:lang w:val="nl-BE"/>
        </w:rPr>
      </w:pPr>
      <w:r>
        <w:rPr>
          <w:rFonts w:ascii="Helvetica" w:hAnsi="Helvetica" w:cs="Helvetica"/>
          <w:color w:val="77838F"/>
          <w:sz w:val="22"/>
          <w:shd w:val="clear" w:color="auto" w:fill="F8F9FA"/>
          <w:lang w:val="nl-BE"/>
        </w:rPr>
        <w:t>En a</w:t>
      </w:r>
      <w:r w:rsidRPr="00A77FB1">
        <w:rPr>
          <w:rFonts w:ascii="Helvetica" w:hAnsi="Helvetica" w:cs="Helvetica"/>
          <w:color w:val="77838F"/>
          <w:sz w:val="22"/>
          <w:shd w:val="clear" w:color="auto" w:fill="F8F9FA"/>
          <w:lang w:val="nl-BE"/>
        </w:rPr>
        <w:t>ls je goed kijkt zie je rechts achteraan op het perceel de nestkast van de torenvalk.  Jaarlijks komt een koppeltje langs om een nestje uit te broeden.  Wellicht zitten ze dus nu ook mooi te broeden of zijn de jongen misschien zelfs al uit het ei.  </w:t>
      </w:r>
    </w:p>
    <w:p w14:paraId="246AA114" w14:textId="352FB355" w:rsidR="00A71402" w:rsidRDefault="00942172">
      <w:pPr>
        <w:rPr>
          <w:rFonts w:ascii="Helvetica" w:hAnsi="Helvetica" w:cs="Helvetica"/>
          <w:color w:val="77838F"/>
          <w:sz w:val="22"/>
          <w:shd w:val="clear" w:color="auto" w:fill="F8F9FA"/>
          <w:lang w:val="nl-BE"/>
        </w:rPr>
      </w:pPr>
      <w:bookmarkStart w:id="0" w:name="_GoBack"/>
      <w:r w:rsidRPr="00A77FB1">
        <w:rPr>
          <w:noProof/>
          <w:sz w:val="22"/>
          <w:lang w:val="nl-BE"/>
        </w:rPr>
        <w:drawing>
          <wp:anchor distT="0" distB="0" distL="114300" distR="114300" simplePos="0" relativeHeight="251658240" behindDoc="0" locked="0" layoutInCell="1" allowOverlap="1" wp14:anchorId="6E9D7A6A" wp14:editId="430ED996">
            <wp:simplePos x="0" y="0"/>
            <wp:positionH relativeFrom="margin">
              <wp:posOffset>2789555</wp:posOffset>
            </wp:positionH>
            <wp:positionV relativeFrom="paragraph">
              <wp:posOffset>3810</wp:posOffset>
            </wp:positionV>
            <wp:extent cx="2945130" cy="1630680"/>
            <wp:effectExtent l="0" t="0" r="7620" b="7620"/>
            <wp:wrapThrough wrapText="bothSides">
              <wp:wrapPolygon edited="0">
                <wp:start x="0" y="0"/>
                <wp:lineTo x="0" y="21449"/>
                <wp:lineTo x="21516" y="21449"/>
                <wp:lineTo x="21516" y="0"/>
                <wp:lineTo x="0" y="0"/>
              </wp:wrapPolygon>
            </wp:wrapThrough>
            <wp:docPr id="1" name="Afbeelding 1" descr="Afbeelding met tekst, boom, buiten,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bijeenra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5130" cy="1630680"/>
                    </a:xfrm>
                    <a:prstGeom prst="rect">
                      <a:avLst/>
                    </a:prstGeom>
                  </pic:spPr>
                </pic:pic>
              </a:graphicData>
            </a:graphic>
            <wp14:sizeRelH relativeFrom="page">
              <wp14:pctWidth>0</wp14:pctWidth>
            </wp14:sizeRelH>
            <wp14:sizeRelV relativeFrom="page">
              <wp14:pctHeight>0</wp14:pctHeight>
            </wp14:sizeRelV>
          </wp:anchor>
        </w:drawing>
      </w:r>
      <w:bookmarkEnd w:id="0"/>
    </w:p>
    <w:p w14:paraId="5082D68C" w14:textId="37450C1C" w:rsidR="00942172" w:rsidRDefault="005F3CB0">
      <w:pPr>
        <w:rPr>
          <w:rFonts w:ascii="Helvetica" w:hAnsi="Helvetica" w:cs="Helvetica"/>
          <w:color w:val="77838F"/>
          <w:sz w:val="22"/>
          <w:shd w:val="clear" w:color="auto" w:fill="F8F9FA"/>
          <w:lang w:val="nl-BE"/>
        </w:rPr>
      </w:pPr>
      <w:r>
        <w:rPr>
          <w:rFonts w:ascii="Helvetica" w:hAnsi="Helvetica" w:cs="Helvetica"/>
          <w:color w:val="77838F"/>
          <w:sz w:val="22"/>
          <w:shd w:val="clear" w:color="auto" w:fill="F8F9FA"/>
          <w:lang w:val="nl-BE"/>
        </w:rPr>
        <w:t>W</w:t>
      </w:r>
      <w:r w:rsidR="00821922">
        <w:rPr>
          <w:rFonts w:ascii="Helvetica" w:hAnsi="Helvetica" w:cs="Helvetica"/>
          <w:color w:val="77838F"/>
          <w:sz w:val="22"/>
          <w:shd w:val="clear" w:color="auto" w:fill="F8F9FA"/>
          <w:lang w:val="nl-BE"/>
        </w:rPr>
        <w:t xml:space="preserve">at verderop </w:t>
      </w:r>
      <w:r w:rsidR="007D6D0C" w:rsidRPr="00A77FB1">
        <w:rPr>
          <w:rFonts w:ascii="Helvetica" w:hAnsi="Helvetica" w:cs="Helvetica"/>
          <w:color w:val="77838F"/>
          <w:sz w:val="22"/>
          <w:shd w:val="clear" w:color="auto" w:fill="F8F9FA"/>
          <w:lang w:val="nl-BE"/>
        </w:rPr>
        <w:t>kom</w:t>
      </w:r>
      <w:r w:rsidR="00821922">
        <w:rPr>
          <w:rFonts w:ascii="Helvetica" w:hAnsi="Helvetica" w:cs="Helvetica"/>
          <w:color w:val="77838F"/>
          <w:sz w:val="22"/>
          <w:shd w:val="clear" w:color="auto" w:fill="F8F9FA"/>
          <w:lang w:val="nl-BE"/>
        </w:rPr>
        <w:t xml:space="preserve"> je</w:t>
      </w:r>
      <w:r w:rsidR="007D6D0C" w:rsidRPr="00A77FB1">
        <w:rPr>
          <w:rFonts w:ascii="Helvetica" w:hAnsi="Helvetica" w:cs="Helvetica"/>
          <w:color w:val="77838F"/>
          <w:sz w:val="22"/>
          <w:shd w:val="clear" w:color="auto" w:fill="F8F9FA"/>
          <w:lang w:val="nl-BE"/>
        </w:rPr>
        <w:t xml:space="preserve"> langs de </w:t>
      </w:r>
      <w:proofErr w:type="spellStart"/>
      <w:r w:rsidR="007D6D0C" w:rsidRPr="00A77FB1">
        <w:rPr>
          <w:rFonts w:ascii="Helvetica" w:hAnsi="Helvetica" w:cs="Helvetica"/>
          <w:color w:val="77838F"/>
          <w:sz w:val="22"/>
          <w:shd w:val="clear" w:color="auto" w:fill="F8F9FA"/>
          <w:lang w:val="nl-BE"/>
        </w:rPr>
        <w:t>bijeenraad</w:t>
      </w:r>
      <w:proofErr w:type="spellEnd"/>
      <w:r w:rsidR="003C7A34">
        <w:rPr>
          <w:rFonts w:ascii="Helvetica" w:hAnsi="Helvetica" w:cs="Helvetica"/>
          <w:color w:val="77838F"/>
          <w:sz w:val="22"/>
          <w:shd w:val="clear" w:color="auto" w:fill="F8F9FA"/>
          <w:lang w:val="nl-BE"/>
        </w:rPr>
        <w:t xml:space="preserve"> (3)</w:t>
      </w:r>
      <w:r w:rsidR="003F10C4" w:rsidRPr="00A77FB1">
        <w:rPr>
          <w:rFonts w:ascii="Helvetica" w:hAnsi="Helvetica" w:cs="Helvetica"/>
          <w:color w:val="77838F"/>
          <w:sz w:val="22"/>
          <w:shd w:val="clear" w:color="auto" w:fill="F8F9FA"/>
          <w:lang w:val="nl-BE"/>
        </w:rPr>
        <w:t xml:space="preserve">, een van de 11 </w:t>
      </w:r>
      <w:proofErr w:type="spellStart"/>
      <w:r w:rsidR="003F10C4" w:rsidRPr="00A77FB1">
        <w:rPr>
          <w:rFonts w:ascii="Helvetica" w:hAnsi="Helvetica" w:cs="Helvetica"/>
          <w:color w:val="77838F"/>
          <w:sz w:val="22"/>
          <w:shd w:val="clear" w:color="auto" w:fill="F8F9FA"/>
          <w:lang w:val="nl-BE"/>
        </w:rPr>
        <w:t>fruitbeeldige</w:t>
      </w:r>
      <w:proofErr w:type="spellEnd"/>
      <w:r w:rsidR="003F10C4" w:rsidRPr="00A77FB1">
        <w:rPr>
          <w:rFonts w:ascii="Helvetica" w:hAnsi="Helvetica" w:cs="Helvetica"/>
          <w:color w:val="77838F"/>
          <w:sz w:val="22"/>
          <w:shd w:val="clear" w:color="auto" w:fill="F8F9FA"/>
          <w:lang w:val="nl-BE"/>
        </w:rPr>
        <w:t xml:space="preserve"> kunstwerken van het </w:t>
      </w:r>
      <w:proofErr w:type="spellStart"/>
      <w:r w:rsidR="003F10C4" w:rsidRPr="00A77FB1">
        <w:rPr>
          <w:rFonts w:ascii="Helvetica" w:hAnsi="Helvetica" w:cs="Helvetica"/>
          <w:color w:val="77838F"/>
          <w:sz w:val="22"/>
          <w:shd w:val="clear" w:color="auto" w:fill="F8F9FA"/>
          <w:lang w:val="nl-BE"/>
        </w:rPr>
        <w:t>hageland</w:t>
      </w:r>
      <w:proofErr w:type="spellEnd"/>
      <w:r w:rsidR="00942172">
        <w:rPr>
          <w:rFonts w:ascii="Helvetica" w:hAnsi="Helvetica" w:cs="Helvetica"/>
          <w:color w:val="77838F"/>
          <w:sz w:val="22"/>
          <w:shd w:val="clear" w:color="auto" w:fill="F8F9FA"/>
          <w:lang w:val="nl-BE"/>
        </w:rPr>
        <w:t>.</w:t>
      </w:r>
    </w:p>
    <w:p w14:paraId="4418AD13" w14:textId="6EEE4D09" w:rsidR="005063C1" w:rsidRDefault="00825098">
      <w:pPr>
        <w:rPr>
          <w:rFonts w:ascii="Helvetica" w:hAnsi="Helvetica" w:cs="Helvetica"/>
          <w:color w:val="77838F"/>
          <w:sz w:val="22"/>
          <w:shd w:val="clear" w:color="auto" w:fill="F8F9FA"/>
          <w:lang w:val="nl-BE"/>
        </w:rPr>
      </w:pPr>
      <w:r>
        <w:rPr>
          <w:rFonts w:ascii="Helvetica" w:hAnsi="Helvetica" w:cs="Helvetica"/>
          <w:noProof/>
          <w:color w:val="77838F"/>
          <w:sz w:val="22"/>
          <w:shd w:val="clear" w:color="auto" w:fill="F8F9FA"/>
          <w:lang w:val="nl-BE"/>
        </w:rPr>
        <w:drawing>
          <wp:anchor distT="0" distB="0" distL="114300" distR="114300" simplePos="0" relativeHeight="251661312" behindDoc="0" locked="0" layoutInCell="1" allowOverlap="1" wp14:anchorId="34524941" wp14:editId="470E3B52">
            <wp:simplePos x="0" y="0"/>
            <wp:positionH relativeFrom="margin">
              <wp:align>left</wp:align>
            </wp:positionH>
            <wp:positionV relativeFrom="paragraph">
              <wp:posOffset>5715</wp:posOffset>
            </wp:positionV>
            <wp:extent cx="1322070" cy="1981200"/>
            <wp:effectExtent l="0" t="0" r="0" b="0"/>
            <wp:wrapSquare wrapText="bothSides"/>
            <wp:docPr id="5" name="Afbeelding 5" descr="Afbeelding met boom, buiten, grond, sto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rk.jpg"/>
                    <pic:cNvPicPr/>
                  </pic:nvPicPr>
                  <pic:blipFill>
                    <a:blip r:embed="rId12">
                      <a:extLst>
                        <a:ext uri="{28A0092B-C50C-407E-A947-70E740481C1C}">
                          <a14:useLocalDpi xmlns:a14="http://schemas.microsoft.com/office/drawing/2010/main" val="0"/>
                        </a:ext>
                      </a:extLst>
                    </a:blip>
                    <a:stretch>
                      <a:fillRect/>
                    </a:stretch>
                  </pic:blipFill>
                  <pic:spPr>
                    <a:xfrm>
                      <a:off x="0" y="0"/>
                      <a:ext cx="1322070" cy="1981200"/>
                    </a:xfrm>
                    <a:prstGeom prst="rect">
                      <a:avLst/>
                    </a:prstGeom>
                  </pic:spPr>
                </pic:pic>
              </a:graphicData>
            </a:graphic>
            <wp14:sizeRelH relativeFrom="page">
              <wp14:pctWidth>0</wp14:pctWidth>
            </wp14:sizeRelH>
            <wp14:sizeRelV relativeFrom="page">
              <wp14:pctHeight>0</wp14:pctHeight>
            </wp14:sizeRelV>
          </wp:anchor>
        </w:drawing>
      </w:r>
    </w:p>
    <w:p w14:paraId="763F9C13" w14:textId="5F289E8E" w:rsidR="00942172" w:rsidRDefault="00942172">
      <w:pPr>
        <w:rPr>
          <w:rFonts w:ascii="Helvetica" w:hAnsi="Helvetica" w:cs="Helvetica"/>
          <w:color w:val="77838F"/>
          <w:sz w:val="22"/>
          <w:shd w:val="clear" w:color="auto" w:fill="F8F9FA"/>
          <w:lang w:val="nl-BE"/>
        </w:rPr>
      </w:pPr>
    </w:p>
    <w:p w14:paraId="0F597C65" w14:textId="357D8E7F" w:rsidR="006A437F" w:rsidRDefault="007D6D0C" w:rsidP="00942172">
      <w:pPr>
        <w:rPr>
          <w:rFonts w:ascii="Helvetica" w:hAnsi="Helvetica" w:cs="Helvetica"/>
          <w:color w:val="77838F"/>
          <w:sz w:val="22"/>
          <w:shd w:val="clear" w:color="auto" w:fill="F8F9FA"/>
          <w:lang w:val="nl-BE"/>
        </w:rPr>
      </w:pPr>
      <w:r w:rsidRPr="00A77FB1">
        <w:rPr>
          <w:rFonts w:ascii="Helvetica" w:hAnsi="Helvetica" w:cs="Helvetica"/>
          <w:color w:val="77838F"/>
          <w:sz w:val="22"/>
          <w:shd w:val="clear" w:color="auto" w:fill="F8F9FA"/>
          <w:lang w:val="nl-BE"/>
        </w:rPr>
        <w:t xml:space="preserve"> </w:t>
      </w:r>
    </w:p>
    <w:p w14:paraId="60555DC1" w14:textId="7E0D322B" w:rsidR="00942172" w:rsidRDefault="006A437F" w:rsidP="00942172">
      <w:pPr>
        <w:rPr>
          <w:rFonts w:ascii="Helvetica" w:hAnsi="Helvetica" w:cs="Helvetica"/>
          <w:color w:val="77838F"/>
          <w:sz w:val="22"/>
          <w:shd w:val="clear" w:color="auto" w:fill="F8F9FA"/>
          <w:lang w:val="nl-BE"/>
        </w:rPr>
      </w:pPr>
      <w:r>
        <w:rPr>
          <w:rFonts w:ascii="Helvetica" w:hAnsi="Helvetica" w:cs="Helvetica"/>
          <w:color w:val="77838F"/>
          <w:sz w:val="22"/>
          <w:shd w:val="clear" w:color="auto" w:fill="F8F9FA"/>
          <w:lang w:val="nl-BE"/>
        </w:rPr>
        <w:t xml:space="preserve">Ook de </w:t>
      </w:r>
      <w:r w:rsidR="007D6D0C" w:rsidRPr="00A77FB1">
        <w:rPr>
          <w:rFonts w:ascii="Helvetica" w:hAnsi="Helvetica" w:cs="Helvetica"/>
          <w:color w:val="77838F"/>
          <w:sz w:val="22"/>
          <w:shd w:val="clear" w:color="auto" w:fill="F8F9FA"/>
          <w:lang w:val="nl-BE"/>
        </w:rPr>
        <w:t>idyllisch gelegen Sint Laurentiuskerk</w:t>
      </w:r>
      <w:r w:rsidR="005063C1">
        <w:rPr>
          <w:rFonts w:ascii="Helvetica" w:hAnsi="Helvetica" w:cs="Helvetica"/>
          <w:color w:val="77838F"/>
          <w:sz w:val="22"/>
          <w:shd w:val="clear" w:color="auto" w:fill="F8F9FA"/>
          <w:lang w:val="nl-BE"/>
        </w:rPr>
        <w:t>(5)</w:t>
      </w:r>
      <w:r>
        <w:rPr>
          <w:rFonts w:ascii="Helvetica" w:hAnsi="Helvetica" w:cs="Helvetica"/>
          <w:color w:val="77838F"/>
          <w:sz w:val="22"/>
          <w:shd w:val="clear" w:color="auto" w:fill="F8F9FA"/>
          <w:lang w:val="nl-BE"/>
        </w:rPr>
        <w:t xml:space="preserve"> is de moeite waard</w:t>
      </w:r>
      <w:r w:rsidR="004177EB" w:rsidRPr="00A77FB1">
        <w:rPr>
          <w:rFonts w:ascii="Helvetica" w:hAnsi="Helvetica" w:cs="Helvetica"/>
          <w:color w:val="77838F"/>
          <w:sz w:val="22"/>
          <w:shd w:val="clear" w:color="auto" w:fill="F8F9FA"/>
          <w:lang w:val="nl-BE"/>
        </w:rPr>
        <w:t>.</w:t>
      </w:r>
      <w:r w:rsidR="007D6D0C" w:rsidRPr="00A77FB1">
        <w:rPr>
          <w:rFonts w:ascii="Helvetica" w:hAnsi="Helvetica" w:cs="Helvetica"/>
          <w:color w:val="77838F"/>
          <w:sz w:val="22"/>
          <w:shd w:val="clear" w:color="auto" w:fill="F8F9FA"/>
          <w:lang w:val="nl-BE"/>
        </w:rPr>
        <w:t xml:space="preserve"> </w:t>
      </w:r>
      <w:r w:rsidR="003F10C4" w:rsidRPr="00A77FB1">
        <w:rPr>
          <w:rFonts w:ascii="Helvetica" w:hAnsi="Helvetica" w:cs="Helvetica"/>
          <w:color w:val="77838F"/>
          <w:sz w:val="22"/>
          <w:shd w:val="clear" w:color="auto" w:fill="F8F9FA"/>
          <w:lang w:val="nl-BE"/>
        </w:rPr>
        <w:t xml:space="preserve"> </w:t>
      </w:r>
    </w:p>
    <w:p w14:paraId="66FD8145" w14:textId="6A8A46CC" w:rsidR="00D50626" w:rsidRPr="00A77FB1" w:rsidRDefault="00427321">
      <w:pPr>
        <w:rPr>
          <w:rFonts w:ascii="Helvetica" w:hAnsi="Helvetica" w:cs="Helvetica"/>
          <w:color w:val="77838F"/>
          <w:sz w:val="22"/>
          <w:shd w:val="clear" w:color="auto" w:fill="F8F9FA"/>
          <w:lang w:val="nl-BE"/>
        </w:rPr>
      </w:pPr>
      <w:r>
        <w:rPr>
          <w:rFonts w:ascii="Helvetica" w:hAnsi="Helvetica" w:cs="Helvetica"/>
          <w:color w:val="77838F"/>
          <w:sz w:val="22"/>
          <w:shd w:val="clear" w:color="auto" w:fill="F8F9FA"/>
          <w:lang w:val="nl-BE"/>
        </w:rPr>
        <w:t>Hopelijk heb je genoten van onze mooie omgeving!</w:t>
      </w:r>
    </w:p>
    <w:p w14:paraId="2655267C" w14:textId="218D6448" w:rsidR="00D50626" w:rsidRPr="00A77FB1" w:rsidRDefault="00D50626">
      <w:pPr>
        <w:rPr>
          <w:rFonts w:ascii="Helvetica" w:hAnsi="Helvetica" w:cs="Helvetica"/>
          <w:color w:val="77838F"/>
          <w:sz w:val="22"/>
          <w:shd w:val="clear" w:color="auto" w:fill="F8F9FA"/>
          <w:lang w:val="nl-BE"/>
        </w:rPr>
      </w:pPr>
    </w:p>
    <w:sectPr w:rsidR="00D50626" w:rsidRPr="00A77FB1" w:rsidSect="00825098">
      <w:pgSz w:w="11907" w:h="16839" w:code="9"/>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EB"/>
    <w:rsid w:val="000D28DC"/>
    <w:rsid w:val="00103A8E"/>
    <w:rsid w:val="00166810"/>
    <w:rsid w:val="002726A3"/>
    <w:rsid w:val="002B0CFB"/>
    <w:rsid w:val="002B4553"/>
    <w:rsid w:val="00306672"/>
    <w:rsid w:val="00364081"/>
    <w:rsid w:val="003C7A34"/>
    <w:rsid w:val="003F10C4"/>
    <w:rsid w:val="00410261"/>
    <w:rsid w:val="004177EB"/>
    <w:rsid w:val="00424524"/>
    <w:rsid w:val="00427321"/>
    <w:rsid w:val="00454B7F"/>
    <w:rsid w:val="0048098B"/>
    <w:rsid w:val="004D2CEA"/>
    <w:rsid w:val="005063C1"/>
    <w:rsid w:val="0054307D"/>
    <w:rsid w:val="00597D9A"/>
    <w:rsid w:val="005E3247"/>
    <w:rsid w:val="005F3CB0"/>
    <w:rsid w:val="006A437F"/>
    <w:rsid w:val="006F313C"/>
    <w:rsid w:val="0070570E"/>
    <w:rsid w:val="00723F42"/>
    <w:rsid w:val="00726500"/>
    <w:rsid w:val="00771C94"/>
    <w:rsid w:val="007B25B8"/>
    <w:rsid w:val="007D6D0C"/>
    <w:rsid w:val="008022E8"/>
    <w:rsid w:val="00806FCD"/>
    <w:rsid w:val="00812A23"/>
    <w:rsid w:val="00821922"/>
    <w:rsid w:val="00825098"/>
    <w:rsid w:val="00863F38"/>
    <w:rsid w:val="008A6E9C"/>
    <w:rsid w:val="00920F30"/>
    <w:rsid w:val="00942172"/>
    <w:rsid w:val="00961F53"/>
    <w:rsid w:val="00A71402"/>
    <w:rsid w:val="00A77FB1"/>
    <w:rsid w:val="00AE1B35"/>
    <w:rsid w:val="00B718D6"/>
    <w:rsid w:val="00B76681"/>
    <w:rsid w:val="00BD7051"/>
    <w:rsid w:val="00C25D68"/>
    <w:rsid w:val="00C31702"/>
    <w:rsid w:val="00C6572E"/>
    <w:rsid w:val="00D35322"/>
    <w:rsid w:val="00D42EC3"/>
    <w:rsid w:val="00D50626"/>
    <w:rsid w:val="00D56EDE"/>
    <w:rsid w:val="00D65958"/>
    <w:rsid w:val="00D90497"/>
    <w:rsid w:val="00DB3EA5"/>
    <w:rsid w:val="00DC5536"/>
    <w:rsid w:val="00DF13A6"/>
    <w:rsid w:val="00E26ACC"/>
    <w:rsid w:val="00E41853"/>
    <w:rsid w:val="00E41A12"/>
    <w:rsid w:val="00E83276"/>
    <w:rsid w:val="00EB4436"/>
    <w:rsid w:val="00EC679B"/>
    <w:rsid w:val="00F345D1"/>
    <w:rsid w:val="00F40D36"/>
    <w:rsid w:val="00F76403"/>
    <w:rsid w:val="00F77CB8"/>
    <w:rsid w:val="00FF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7070"/>
  <w15:chartTrackingRefBased/>
  <w15:docId w15:val="{6E74504B-D3C5-4174-BA43-3E078BB6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307D"/>
    <w:rPr>
      <w:rFonts w:ascii="Trebuchet MS" w:hAnsi="Trebuchet M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1ECC5C3388478091A6C687ED9663" ma:contentTypeVersion="18" ma:contentTypeDescription="Een nieuw document maken." ma:contentTypeScope="" ma:versionID="4e51cd2a9099dff049f46dd79098c7fb">
  <xsd:schema xmlns:xsd="http://www.w3.org/2001/XMLSchema" xmlns:xs="http://www.w3.org/2001/XMLSchema" xmlns:p="http://schemas.microsoft.com/office/2006/metadata/properties" xmlns:ns2="232a1138-5075-4f00-a01d-bc25564fea56" xmlns:ns3="4827f5cc-2bb1-4ab7-9cf3-74ddb9999eb4" targetNamespace="http://schemas.microsoft.com/office/2006/metadata/properties" ma:root="true" ma:fieldsID="67d787fdcab4f51d076f177778923bf1" ns2:_="" ns3:_="">
    <xsd:import namespace="232a1138-5075-4f00-a01d-bc25564fea56"/>
    <xsd:import namespace="4827f5cc-2bb1-4ab7-9cf3-74ddb9999eb4"/>
    <xsd:element name="properties">
      <xsd:complexType>
        <xsd:sequence>
          <xsd:element name="documentManagement">
            <xsd:complexType>
              <xsd:all>
                <xsd:element ref="ns2:Jaartal"/>
                <xsd:element ref="ns2:MediaServiceMetadata" minOccurs="0"/>
                <xsd:element ref="ns2:MediaServiceFastMetadata" minOccurs="0"/>
                <xsd:element ref="ns2:_x0054_ag1" minOccurs="0"/>
                <xsd:element ref="ns2:_x0054_ag2" minOccurs="0"/>
                <xsd:element ref="ns2:_x0054_ag3" minOccurs="0"/>
                <xsd:element ref="ns2:Label4"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1138-5075-4f00-a01d-bc25564fea56" elementFormDefault="qualified">
    <xsd:import namespace="http://schemas.microsoft.com/office/2006/documentManagement/types"/>
    <xsd:import namespace="http://schemas.microsoft.com/office/infopath/2007/PartnerControls"/>
    <xsd:element name="Jaartal" ma:index="8" ma:displayName="Jaartal" ma:default="2021" ma:format="Dropdown" ma:internalName="Jaartal">
      <xsd:simpleType>
        <xsd:restriction base="dms:Choice">
          <xsd:enumeration value="Blijvend"/>
          <xsd:enumeration value="2019"/>
          <xsd:enumeration value="2020"/>
          <xsd:enumeration value="2021"/>
          <xsd:enumeration value="2022"/>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_x0054_ag1" ma:index="11" nillable="true" ma:displayName="Tag1" ma:internalName="_x0054_ag1">
      <xsd:simpleType>
        <xsd:restriction base="dms:Text">
          <xsd:maxLength value="255"/>
        </xsd:restriction>
      </xsd:simpleType>
    </xsd:element>
    <xsd:element name="_x0054_ag2" ma:index="12" nillable="true" ma:displayName="Tag2" ma:internalName="_x0054_ag2">
      <xsd:simpleType>
        <xsd:restriction base="dms:Text">
          <xsd:maxLength value="255"/>
        </xsd:restriction>
      </xsd:simpleType>
    </xsd:element>
    <xsd:element name="_x0054_ag3" ma:index="13" nillable="true" ma:displayName="Tag3" ma:internalName="_x0054_ag3">
      <xsd:simpleType>
        <xsd:restriction base="dms:Text">
          <xsd:maxLength value="255"/>
        </xsd:restriction>
      </xsd:simpleType>
    </xsd:element>
    <xsd:element name="Label4" ma:index="14" nillable="true" ma:displayName="Label4" ma:internalName="Label4">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27f5cc-2bb1-4ab7-9cf3-74ddb9999eb4"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54_ag2 xmlns="232a1138-5075-4f00-a01d-bc25564fea56">Wandelen</_x0054_ag2>
    <Jaartal xmlns="232a1138-5075-4f00-a01d-bc25564fea56">2021</Jaartal>
    <_x0054_ag3 xmlns="232a1138-5075-4f00-a01d-bc25564fea56">Pijlwandelingen</_x0054_ag3>
    <Label4 xmlns="232a1138-5075-4f00-a01d-bc25564fea56" xsi:nil="true"/>
    <_x0054_ag1 xmlns="232a1138-5075-4f00-a01d-bc25564fea56">Sport</_x0054_ag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7502D-7CF1-4084-B6D0-ABCC9516E38B}"/>
</file>

<file path=customXml/itemProps2.xml><?xml version="1.0" encoding="utf-8"?>
<ds:datastoreItem xmlns:ds="http://schemas.openxmlformats.org/officeDocument/2006/customXml" ds:itemID="{10BD1855-B603-4332-BBFB-A3525B2297C6}">
  <ds:schemaRefs>
    <ds:schemaRef ds:uri="http://schemas.microsoft.com/office/2006/documentManagement/types"/>
    <ds:schemaRef ds:uri="47c219a2-6508-429c-aab5-570f2b564492"/>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e2d06ef8-aaed-4cc3-9576-5974e5648116"/>
    <ds:schemaRef ds:uri="http://www.w3.org/XML/1998/namespace"/>
    <ds:schemaRef ds:uri="http://purl.org/dc/dcmitype/"/>
  </ds:schemaRefs>
</ds:datastoreItem>
</file>

<file path=customXml/itemProps3.xml><?xml version="1.0" encoding="utf-8"?>
<ds:datastoreItem xmlns:ds="http://schemas.openxmlformats.org/officeDocument/2006/customXml" ds:itemID="{E4203FB3-7E27-4082-8337-A6E286E2D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Bellen Ann (108)</dc:creator>
  <cp:keywords/>
  <dc:description/>
  <cp:lastModifiedBy>Bellen Ann (108)</cp:lastModifiedBy>
  <cp:revision>2</cp:revision>
  <dcterms:created xsi:type="dcterms:W3CDTF">2021-03-05T11:47:00Z</dcterms:created>
  <dcterms:modified xsi:type="dcterms:W3CDTF">2021-03-05T11:47:00Z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0x010100AB721ECC5C3388478091A6C687ED9663</vt:lpwstr>
  </property>
</Properties>
</file>