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DCAE" w14:textId="47765CE0" w:rsidR="00513AA4" w:rsidRPr="00513AA4" w:rsidRDefault="00C90827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r w:rsidR="00513AA4" w:rsidRPr="00513AA4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                                                 </w:t>
      </w:r>
    </w:p>
    <w:p w14:paraId="547BB29C" w14:textId="63EF080C" w:rsidR="00513AA4" w:rsidRDefault="00513AA4" w:rsidP="00513A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>
        <w:rPr>
          <w:noProof/>
        </w:rPr>
        <w:drawing>
          <wp:inline distT="0" distB="0" distL="0" distR="0" wp14:anchorId="0B3127DE" wp14:editId="5B0A93B6">
            <wp:extent cx="2619375" cy="1743075"/>
            <wp:effectExtent l="0" t="0" r="9525" b="9525"/>
            <wp:docPr id="216359732" name="Afbeelding 1" descr="Stockfoto's van Tai chi, rechtenvrije afbeeldingen van Tai chi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foto's van Tai chi, rechtenvrije afbeeldingen van Tai chi | 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AA4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5B92390" wp14:editId="23E7CFFA">
            <wp:extent cx="2743200" cy="1666875"/>
            <wp:effectExtent l="0" t="0" r="0" b="9525"/>
            <wp:docPr id="729219749" name="Afbeelding 2" descr="17.419 tai chi afbeeldingen, stockfoto's, 3D-objecten en vectoren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.419 tai chi afbeeldingen, stockfoto's, 3D-objecten en vectoren | 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8F50" w14:textId="77777777" w:rsidR="00513AA4" w:rsidRDefault="00513AA4" w:rsidP="00513A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386648B6" w14:textId="1B78655E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6"/>
          <w:szCs w:val="36"/>
          <w:lang w:eastAsia="nl-BE"/>
          <w14:ligatures w14:val="none"/>
        </w:rPr>
      </w:pPr>
      <w:r w:rsidRPr="00C90827">
        <w:rPr>
          <w:rFonts w:ascii="Arial" w:eastAsia="Times New Roman" w:hAnsi="Arial" w:cs="Arial"/>
          <w:b/>
          <w:bCs/>
          <w:kern w:val="0"/>
          <w:sz w:val="36"/>
          <w:szCs w:val="36"/>
          <w:lang w:eastAsia="nl-BE"/>
          <w14:ligatures w14:val="none"/>
        </w:rPr>
        <w:t>Tai Chi de Chinese bewegingsleer OOK voor U</w:t>
      </w:r>
    </w:p>
    <w:p w14:paraId="04EA9D55" w14:textId="77777777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</w:p>
    <w:p w14:paraId="3C4CC39E" w14:textId="2169124B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  <w:r w:rsidRPr="00C90827">
        <w:rPr>
          <w:rFonts w:ascii="Arial" w:eastAsia="Times New Roman" w:hAnsi="Arial" w:cs="Arial"/>
          <w:kern w:val="0"/>
          <w:lang w:eastAsia="nl-BE"/>
          <w14:ligatures w14:val="none"/>
        </w:rPr>
        <w:t>Hallo</w:t>
      </w:r>
    </w:p>
    <w:p w14:paraId="2739FEB0" w14:textId="77777777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</w:p>
    <w:p w14:paraId="3C243E4D" w14:textId="3DBD6E37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  <w:r w:rsidRPr="00C90827">
        <w:rPr>
          <w:rFonts w:ascii="Arial" w:eastAsia="Times New Roman" w:hAnsi="Arial" w:cs="Arial"/>
          <w:kern w:val="0"/>
          <w:lang w:eastAsia="nl-BE"/>
          <w14:ligatures w14:val="none"/>
        </w:rPr>
        <w:t>Even onze nieuwe activiteit voorstellen</w:t>
      </w:r>
    </w:p>
    <w:p w14:paraId="6538590F" w14:textId="77777777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</w:p>
    <w:p w14:paraId="6CFCE1E9" w14:textId="6C13CC2A" w:rsidR="00513AA4" w:rsidRPr="00C90827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  <w:r w:rsidRPr="00C90827">
        <w:rPr>
          <w:rFonts w:ascii="Arial" w:eastAsia="Times New Roman" w:hAnsi="Arial" w:cs="Arial"/>
          <w:kern w:val="0"/>
          <w:lang w:eastAsia="nl-BE"/>
          <w14:ligatures w14:val="none"/>
        </w:rPr>
        <w:t xml:space="preserve">Tai Chi is een van oorsprong een Chinese gevechtssport die tegenwoordig ook gebruikt wordt als </w:t>
      </w:r>
      <w:r w:rsidR="00C90827" w:rsidRPr="00C90827">
        <w:rPr>
          <w:rFonts w:ascii="Arial" w:eastAsia="Times New Roman" w:hAnsi="Arial" w:cs="Arial"/>
          <w:kern w:val="0"/>
          <w:lang w:eastAsia="nl-BE"/>
          <w14:ligatures w14:val="none"/>
        </w:rPr>
        <w:t xml:space="preserve">innerlijke </w:t>
      </w:r>
      <w:r w:rsidRPr="00C90827">
        <w:rPr>
          <w:rFonts w:ascii="Arial" w:eastAsia="Times New Roman" w:hAnsi="Arial" w:cs="Arial"/>
          <w:kern w:val="0"/>
          <w:lang w:eastAsia="nl-BE"/>
          <w14:ligatures w14:val="none"/>
        </w:rPr>
        <w:t>bewegingstherapie</w:t>
      </w:r>
      <w:r w:rsidR="00C90827" w:rsidRPr="00C90827">
        <w:rPr>
          <w:rFonts w:ascii="Arial" w:eastAsia="Times New Roman" w:hAnsi="Arial" w:cs="Arial"/>
          <w:kern w:val="0"/>
          <w:lang w:eastAsia="nl-BE"/>
          <w14:ligatures w14:val="none"/>
        </w:rPr>
        <w:t xml:space="preserve"> of bewegingskunst</w:t>
      </w:r>
      <w:r w:rsidRPr="00C90827">
        <w:rPr>
          <w:rFonts w:ascii="Arial" w:eastAsia="Times New Roman" w:hAnsi="Arial" w:cs="Arial"/>
          <w:kern w:val="0"/>
          <w:lang w:eastAsia="nl-BE"/>
          <w14:ligatures w14:val="none"/>
        </w:rPr>
        <w:t xml:space="preserve">. De bewegingen zijn vloeiend </w:t>
      </w:r>
      <w:r w:rsidR="00C90827" w:rsidRPr="00C90827">
        <w:rPr>
          <w:rFonts w:ascii="Arial" w:eastAsia="Times New Roman" w:hAnsi="Arial" w:cs="Arial"/>
          <w:kern w:val="0"/>
          <w:lang w:eastAsia="nl-BE"/>
          <w14:ligatures w14:val="none"/>
        </w:rPr>
        <w:t>en meestal langzaam en worden meestal in een vaste volgorde uitgevoerd.</w:t>
      </w:r>
    </w:p>
    <w:p w14:paraId="7BBEB7D5" w14:textId="3622D195" w:rsidR="00C90827" w:rsidRPr="00C90827" w:rsidRDefault="00C90827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  <w:r w:rsidRPr="00C90827">
        <w:rPr>
          <w:rFonts w:ascii="Arial" w:eastAsia="Times New Roman" w:hAnsi="Arial" w:cs="Arial"/>
          <w:kern w:val="0"/>
          <w:lang w:eastAsia="nl-BE"/>
          <w14:ligatures w14:val="none"/>
        </w:rPr>
        <w:t>In China is de Tai Chi erg populair en dit zowel bij jong en oud.</w:t>
      </w:r>
    </w:p>
    <w:p w14:paraId="0AB96CF1" w14:textId="77777777" w:rsidR="00C90827" w:rsidRPr="00513AA4" w:rsidRDefault="00C90827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</w:p>
    <w:p w14:paraId="287FFBBE" w14:textId="77777777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Bij Okra Werkplaatsen dachten we wat in de Aziatische landen kan, moet hier ook kunnen en daarmee gaan we de uitdaging aan.</w:t>
      </w:r>
    </w:p>
    <w:p w14:paraId="50E95F2C" w14:textId="043804D5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 xml:space="preserve">De </w:t>
      </w:r>
      <w:r w:rsidRPr="00C90827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sessies</w:t>
      </w: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 xml:space="preserve"> zullen van start gaan op woensdag 10 januari om 20u00 in het Chiroheem van Lommel Werkplaatsen.</w:t>
      </w:r>
    </w:p>
    <w:p w14:paraId="23F4E8D6" w14:textId="0B0E1A81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We beginnen met een lessenreeks van 4 beurten op 10 en 24 januari en op 7 en 21 februari.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05952905" w14:textId="4D212A46" w:rsidR="00513AA4" w:rsidRPr="002E40E5" w:rsidRDefault="00513AA4" w:rsidP="002E40E5">
      <w:pPr>
        <w:rPr>
          <w:rFonts w:ascii="Arial" w:hAnsi="Arial" w:cs="Arial"/>
          <w:lang w:eastAsia="nl-BE"/>
        </w:rPr>
      </w:pPr>
      <w:r w:rsidRPr="002E40E5">
        <w:rPr>
          <w:rFonts w:ascii="Arial" w:hAnsi="Arial" w:cs="Arial"/>
          <w:lang w:eastAsia="nl-BE"/>
        </w:rPr>
        <w:t>De kostprijs bedraagt 30 euro voor 4 beurten en</w:t>
      </w:r>
      <w:r w:rsidR="00C90827" w:rsidRPr="002E40E5">
        <w:rPr>
          <w:rFonts w:ascii="Arial" w:hAnsi="Arial" w:cs="Arial"/>
          <w:lang w:eastAsia="nl-BE"/>
        </w:rPr>
        <w:t xml:space="preserve"> kan gestort worden op de rekening van Okra Werkplaatsen op nummer BE </w:t>
      </w:r>
      <w:r w:rsidR="002E40E5" w:rsidRPr="002E40E5">
        <w:rPr>
          <w:rFonts w:ascii="Arial" w:hAnsi="Arial" w:cs="Arial"/>
          <w:lang w:eastAsia="nl-BE"/>
        </w:rPr>
        <w:t xml:space="preserve">93 7350 3064 0567 met vermelding van je naam en </w:t>
      </w:r>
      <w:r w:rsidR="002E40E5">
        <w:rPr>
          <w:rFonts w:ascii="Arial" w:hAnsi="Arial" w:cs="Arial"/>
          <w:lang w:eastAsia="nl-BE"/>
        </w:rPr>
        <w:t xml:space="preserve">     </w:t>
      </w:r>
      <w:r w:rsidR="002E40E5" w:rsidRPr="002E40E5">
        <w:rPr>
          <w:rFonts w:ascii="Arial" w:hAnsi="Arial" w:cs="Arial"/>
          <w:lang w:eastAsia="nl-BE"/>
        </w:rPr>
        <w:t>Tai Chi</w:t>
      </w:r>
      <w:r w:rsidR="002E40E5">
        <w:rPr>
          <w:rFonts w:ascii="Arial" w:hAnsi="Arial" w:cs="Arial"/>
          <w:lang w:eastAsia="nl-BE"/>
        </w:rPr>
        <w:t>. I</w:t>
      </w:r>
      <w:r w:rsidRPr="002E40E5">
        <w:rPr>
          <w:rFonts w:ascii="Arial" w:hAnsi="Arial" w:cs="Arial"/>
          <w:lang w:eastAsia="nl-BE"/>
        </w:rPr>
        <w:t>nschrijven kan</w:t>
      </w:r>
      <w:r w:rsidR="002E40E5" w:rsidRPr="002E40E5">
        <w:rPr>
          <w:rFonts w:ascii="Arial" w:hAnsi="Arial" w:cs="Arial"/>
          <w:lang w:eastAsia="nl-BE"/>
        </w:rPr>
        <w:t xml:space="preserve"> ook </w:t>
      </w:r>
      <w:r w:rsidRPr="002E40E5">
        <w:rPr>
          <w:rFonts w:ascii="Arial" w:hAnsi="Arial" w:cs="Arial"/>
          <w:lang w:eastAsia="nl-BE"/>
        </w:rPr>
        <w:t>bij Willy Hesius tel: 0476/794558.</w:t>
      </w:r>
    </w:p>
    <w:p w14:paraId="46535F09" w14:textId="36A45926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Na de vier beurten zullen we dan als groep de afgelopen lessen evalueren</w:t>
      </w:r>
      <w:r w:rsidR="002E40E5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 xml:space="preserve"> en kan je een vervolg bijboeken.</w:t>
      </w:r>
    </w:p>
    <w:p w14:paraId="0771BB48" w14:textId="77777777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De deelnemers hoeven niet aangesloten te zijn bij een Okra trefpunt.</w:t>
      </w:r>
    </w:p>
    <w:p w14:paraId="312A78EC" w14:textId="77777777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Er wordt wel gevraagd om een verzekering te nemen bij Okra sport, deze kost 10 € en wordt terugbetaald door u ziekenfonds.</w:t>
      </w:r>
    </w:p>
    <w:p w14:paraId="456DBF50" w14:textId="77777777" w:rsidR="00513AA4" w:rsidRPr="00513AA4" w:rsidRDefault="00513AA4" w:rsidP="00513AA4">
      <w:pPr>
        <w:spacing w:after="0" w:line="240" w:lineRule="auto"/>
        <w:rPr>
          <w:rFonts w:ascii="Arial" w:eastAsia="Times New Roman" w:hAnsi="Arial" w:cs="Arial"/>
          <w:kern w:val="0"/>
          <w:lang w:eastAsia="nl-BE"/>
          <w14:ligatures w14:val="none"/>
        </w:rPr>
      </w:pPr>
    </w:p>
    <w:p w14:paraId="1E514824" w14:textId="77777777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Met vriendelijke groeten,</w:t>
      </w:r>
    </w:p>
    <w:p w14:paraId="2F494C05" w14:textId="77777777" w:rsidR="00513AA4" w:rsidRPr="00513AA4" w:rsidRDefault="00513AA4" w:rsidP="00513AA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</w:pPr>
      <w:r w:rsidRPr="00513AA4">
        <w:rPr>
          <w:rFonts w:ascii="Arial" w:eastAsia="Times New Roman" w:hAnsi="Arial" w:cs="Arial"/>
          <w:color w:val="000000"/>
          <w:kern w:val="0"/>
          <w:lang w:eastAsia="nl-BE"/>
          <w14:ligatures w14:val="none"/>
        </w:rPr>
        <w:t>Het Okra team</w:t>
      </w:r>
    </w:p>
    <w:p w14:paraId="0979F9FB" w14:textId="77777777" w:rsidR="008E1C53" w:rsidRPr="00C90827" w:rsidRDefault="008E1C53" w:rsidP="00513AA4">
      <w:pPr>
        <w:rPr>
          <w:rFonts w:ascii="Arial" w:hAnsi="Arial" w:cs="Arial"/>
        </w:rPr>
      </w:pPr>
    </w:p>
    <w:sectPr w:rsidR="008E1C53" w:rsidRPr="00C9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4"/>
    <w:rsid w:val="002E40E5"/>
    <w:rsid w:val="00513AA4"/>
    <w:rsid w:val="008E1C53"/>
    <w:rsid w:val="00C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5ADB"/>
  <w15:chartTrackingRefBased/>
  <w15:docId w15:val="{DFC03C0A-2F94-4427-909E-50E7A6B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1C53"/>
  </w:style>
  <w:style w:type="paragraph" w:styleId="Kop1">
    <w:name w:val="heading 1"/>
    <w:basedOn w:val="Standaard"/>
    <w:next w:val="Standaard"/>
    <w:link w:val="Kop1Char"/>
    <w:uiPriority w:val="9"/>
    <w:qFormat/>
    <w:rsid w:val="00513A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3A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3A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3A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3A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3A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3A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3A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3A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3A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3A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3A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3AA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3AA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3AA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3AA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3AA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3AA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13A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3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3A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3A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13A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13AA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13AA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13AA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A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AA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13A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hesius</dc:creator>
  <cp:keywords/>
  <dc:description/>
  <cp:lastModifiedBy>willy hesius</cp:lastModifiedBy>
  <cp:revision>1</cp:revision>
  <dcterms:created xsi:type="dcterms:W3CDTF">2023-12-18T17:54:00Z</dcterms:created>
  <dcterms:modified xsi:type="dcterms:W3CDTF">2023-12-18T19:04:00Z</dcterms:modified>
</cp:coreProperties>
</file>